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961" w:rsidRDefault="004E1961" w:rsidP="004E196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E8449E">
        <w:rPr>
          <w:sz w:val="22"/>
          <w:szCs w:val="22"/>
        </w:rPr>
        <w:t>2</w:t>
      </w:r>
      <w:bookmarkStart w:id="0" w:name="_GoBack"/>
      <w:bookmarkEnd w:id="0"/>
      <w:r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br/>
        <w:t>к пояснительной записке к проекту решения собрания депутатов</w:t>
      </w:r>
    </w:p>
    <w:p w:rsidR="004E1961" w:rsidRDefault="004E1961" w:rsidP="004E196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 w:rsidR="00C931F6">
        <w:rPr>
          <w:sz w:val="22"/>
          <w:szCs w:val="22"/>
        </w:rPr>
        <w:t>Митя</w:t>
      </w:r>
      <w:r>
        <w:rPr>
          <w:sz w:val="22"/>
          <w:szCs w:val="22"/>
        </w:rPr>
        <w:t>кинского</w:t>
      </w:r>
      <w:proofErr w:type="spellEnd"/>
      <w:r>
        <w:rPr>
          <w:sz w:val="22"/>
          <w:szCs w:val="22"/>
        </w:rPr>
        <w:t xml:space="preserve"> сельского поселения </w:t>
      </w:r>
    </w:p>
    <w:p w:rsidR="004E1961" w:rsidRDefault="004E1961" w:rsidP="004E196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«О бюджете </w:t>
      </w:r>
      <w:proofErr w:type="spellStart"/>
      <w:r w:rsidR="00C931F6">
        <w:rPr>
          <w:sz w:val="22"/>
          <w:szCs w:val="22"/>
        </w:rPr>
        <w:t>Митя</w:t>
      </w:r>
      <w:r>
        <w:rPr>
          <w:sz w:val="22"/>
          <w:szCs w:val="22"/>
        </w:rPr>
        <w:t>кинского</w:t>
      </w:r>
      <w:proofErr w:type="spellEnd"/>
      <w:r>
        <w:rPr>
          <w:sz w:val="22"/>
          <w:szCs w:val="22"/>
        </w:rPr>
        <w:t xml:space="preserve"> сельского поселения </w:t>
      </w:r>
    </w:p>
    <w:p w:rsidR="004E1961" w:rsidRDefault="004E1961" w:rsidP="004E1961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на </w:t>
      </w:r>
      <w:r w:rsidR="009833A9">
        <w:rPr>
          <w:sz w:val="22"/>
          <w:szCs w:val="22"/>
        </w:rPr>
        <w:t>2023</w:t>
      </w:r>
      <w:r w:rsidR="007A2404">
        <w:rPr>
          <w:sz w:val="22"/>
          <w:szCs w:val="22"/>
        </w:rPr>
        <w:t xml:space="preserve"> </w:t>
      </w:r>
      <w:r w:rsidR="002E70FE">
        <w:rPr>
          <w:sz w:val="22"/>
          <w:szCs w:val="22"/>
        </w:rPr>
        <w:t xml:space="preserve">год и плановый период </w:t>
      </w:r>
      <w:r w:rsidR="009833A9">
        <w:rPr>
          <w:sz w:val="22"/>
          <w:szCs w:val="22"/>
        </w:rPr>
        <w:t>2024</w:t>
      </w:r>
      <w:r>
        <w:rPr>
          <w:sz w:val="22"/>
          <w:szCs w:val="22"/>
        </w:rPr>
        <w:t xml:space="preserve"> и </w:t>
      </w:r>
      <w:r w:rsidR="009833A9">
        <w:rPr>
          <w:sz w:val="22"/>
          <w:szCs w:val="22"/>
        </w:rPr>
        <w:t>2025</w:t>
      </w:r>
      <w:r>
        <w:rPr>
          <w:sz w:val="22"/>
          <w:szCs w:val="22"/>
        </w:rPr>
        <w:t xml:space="preserve"> годов»</w:t>
      </w:r>
    </w:p>
    <w:p w:rsidR="00E27AB8" w:rsidRDefault="00E27AB8" w:rsidP="00B70DEA">
      <w:pPr>
        <w:rPr>
          <w:b/>
          <w:bCs/>
        </w:rPr>
      </w:pPr>
    </w:p>
    <w:p w:rsidR="004E1961" w:rsidRDefault="004E1961" w:rsidP="002E3643">
      <w:pPr>
        <w:jc w:val="center"/>
        <w:rPr>
          <w:b/>
          <w:bCs/>
        </w:rPr>
      </w:pPr>
    </w:p>
    <w:p w:rsidR="002E3643" w:rsidRPr="007D6764" w:rsidRDefault="002E3643" w:rsidP="002E3643">
      <w:pPr>
        <w:jc w:val="center"/>
        <w:rPr>
          <w:b/>
          <w:bCs/>
        </w:rPr>
      </w:pPr>
      <w:r w:rsidRPr="007D6764">
        <w:rPr>
          <w:b/>
          <w:bCs/>
        </w:rPr>
        <w:t xml:space="preserve">Расчет </w:t>
      </w:r>
    </w:p>
    <w:p w:rsidR="00C931F6" w:rsidRDefault="002E3643" w:rsidP="002E3643">
      <w:pPr>
        <w:jc w:val="center"/>
        <w:rPr>
          <w:b/>
          <w:bCs/>
        </w:rPr>
      </w:pPr>
      <w:r w:rsidRPr="007D6764">
        <w:rPr>
          <w:b/>
          <w:bCs/>
        </w:rPr>
        <w:t>поступлений в бюджет</w:t>
      </w:r>
      <w:r w:rsidR="001841C0">
        <w:rPr>
          <w:b/>
          <w:bCs/>
        </w:rPr>
        <w:t xml:space="preserve"> </w:t>
      </w:r>
      <w:proofErr w:type="spellStart"/>
      <w:r w:rsidR="00C931F6">
        <w:rPr>
          <w:b/>
          <w:bCs/>
        </w:rPr>
        <w:t>Митя</w:t>
      </w:r>
      <w:r w:rsidR="001841C0">
        <w:rPr>
          <w:b/>
          <w:bCs/>
        </w:rPr>
        <w:t>кинского</w:t>
      </w:r>
      <w:proofErr w:type="spellEnd"/>
      <w:r w:rsidR="001841C0">
        <w:rPr>
          <w:b/>
          <w:bCs/>
        </w:rPr>
        <w:t xml:space="preserve"> сельского поселения</w:t>
      </w:r>
    </w:p>
    <w:p w:rsidR="002E3643" w:rsidRPr="007D6764" w:rsidRDefault="001841C0" w:rsidP="002E3643">
      <w:pPr>
        <w:jc w:val="center"/>
        <w:rPr>
          <w:b/>
          <w:bCs/>
        </w:rPr>
      </w:pPr>
      <w:r>
        <w:rPr>
          <w:b/>
          <w:bCs/>
        </w:rPr>
        <w:t xml:space="preserve"> </w:t>
      </w:r>
      <w:r w:rsidR="002E3643" w:rsidRPr="007D6764">
        <w:rPr>
          <w:b/>
          <w:bCs/>
        </w:rPr>
        <w:t xml:space="preserve">налога на доходы физических лиц </w:t>
      </w:r>
    </w:p>
    <w:p w:rsidR="002E3643" w:rsidRPr="007D6764" w:rsidRDefault="002E3643" w:rsidP="002E3643">
      <w:pPr>
        <w:jc w:val="center"/>
        <w:rPr>
          <w:b/>
          <w:bCs/>
        </w:rPr>
      </w:pPr>
      <w:r w:rsidRPr="007D6764">
        <w:rPr>
          <w:b/>
          <w:bCs/>
        </w:rPr>
        <w:t xml:space="preserve">на </w:t>
      </w:r>
      <w:r w:rsidR="009833A9">
        <w:rPr>
          <w:b/>
          <w:bCs/>
        </w:rPr>
        <w:t>2023</w:t>
      </w:r>
      <w:r w:rsidR="00BE0F14">
        <w:rPr>
          <w:b/>
          <w:bCs/>
        </w:rPr>
        <w:t>-</w:t>
      </w:r>
      <w:r w:rsidR="009833A9">
        <w:rPr>
          <w:b/>
          <w:bCs/>
        </w:rPr>
        <w:t>2025</w:t>
      </w:r>
      <w:r w:rsidRPr="007D6764">
        <w:rPr>
          <w:b/>
          <w:bCs/>
        </w:rPr>
        <w:t xml:space="preserve"> годы </w:t>
      </w:r>
    </w:p>
    <w:p w:rsidR="000D7F9A" w:rsidRPr="007D6764" w:rsidRDefault="000D7F9A" w:rsidP="002E3643">
      <w:pPr>
        <w:jc w:val="center"/>
      </w:pPr>
    </w:p>
    <w:p w:rsidR="002E3643" w:rsidRPr="007D6764" w:rsidRDefault="002E3643" w:rsidP="0057111B">
      <w:pPr>
        <w:jc w:val="right"/>
      </w:pPr>
      <w:r w:rsidRPr="007D6764">
        <w:t xml:space="preserve">                                                                                                        </w:t>
      </w:r>
      <w:r w:rsidR="000D7F9A" w:rsidRPr="007D6764">
        <w:t xml:space="preserve">  </w:t>
      </w:r>
      <w:r w:rsidR="00953BE3" w:rsidRPr="007D6764">
        <w:t xml:space="preserve">     </w:t>
      </w:r>
      <w:r w:rsidR="0057111B">
        <w:t xml:space="preserve">            </w:t>
      </w:r>
      <w:r w:rsidR="000D7F9A" w:rsidRPr="007D6764">
        <w:t xml:space="preserve"> </w:t>
      </w:r>
      <w:r w:rsidRPr="007D6764">
        <w:t>тыс. рублей</w:t>
      </w:r>
    </w:p>
    <w:tbl>
      <w:tblPr>
        <w:tblW w:w="10348" w:type="dxa"/>
        <w:tblInd w:w="108" w:type="dxa"/>
        <w:tblLook w:val="01E0"/>
      </w:tblPr>
      <w:tblGrid>
        <w:gridCol w:w="687"/>
        <w:gridCol w:w="4183"/>
        <w:gridCol w:w="1826"/>
        <w:gridCol w:w="1826"/>
        <w:gridCol w:w="1826"/>
      </w:tblGrid>
      <w:tr w:rsidR="002E3643" w:rsidRPr="007D6764" w:rsidTr="00615B19"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643" w:rsidRPr="007D6764" w:rsidRDefault="002E3643" w:rsidP="002E3643">
            <w:pPr>
              <w:jc w:val="center"/>
            </w:pPr>
            <w:r w:rsidRPr="007D6764">
              <w:t xml:space="preserve">№ </w:t>
            </w:r>
            <w:proofErr w:type="spellStart"/>
            <w:r w:rsidRPr="007D6764">
              <w:t>п</w:t>
            </w:r>
            <w:proofErr w:type="spellEnd"/>
            <w:r w:rsidRPr="007D6764">
              <w:t>/</w:t>
            </w:r>
            <w:proofErr w:type="spellStart"/>
            <w:r w:rsidRPr="007D6764">
              <w:t>п</w:t>
            </w:r>
            <w:proofErr w:type="spellEnd"/>
          </w:p>
        </w:tc>
        <w:tc>
          <w:tcPr>
            <w:tcW w:w="4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643" w:rsidRPr="007D6764" w:rsidRDefault="002E3643" w:rsidP="002E3643">
            <w:pPr>
              <w:jc w:val="center"/>
            </w:pPr>
            <w:r w:rsidRPr="007D6764">
              <w:t>Наименование показателя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643" w:rsidRPr="007D6764" w:rsidRDefault="009833A9" w:rsidP="00E860F1">
            <w:pPr>
              <w:jc w:val="center"/>
            </w:pPr>
            <w:r>
              <w:t>2023</w:t>
            </w:r>
            <w:r w:rsidR="002E3643" w:rsidRPr="007D6764">
              <w:t xml:space="preserve"> год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643" w:rsidRPr="007D6764" w:rsidRDefault="009833A9" w:rsidP="00E860F1">
            <w:pPr>
              <w:jc w:val="center"/>
            </w:pPr>
            <w:r>
              <w:t>2024</w:t>
            </w:r>
            <w:r w:rsidR="002E3643" w:rsidRPr="007D6764">
              <w:t xml:space="preserve"> год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643" w:rsidRPr="007D6764" w:rsidRDefault="009833A9" w:rsidP="00E860F1">
            <w:pPr>
              <w:jc w:val="center"/>
            </w:pPr>
            <w:r>
              <w:t>2025</w:t>
            </w:r>
            <w:r w:rsidR="002E3643" w:rsidRPr="007D6764">
              <w:t xml:space="preserve"> год</w:t>
            </w:r>
          </w:p>
        </w:tc>
      </w:tr>
      <w:tr w:rsidR="002E3643" w:rsidRPr="007D6764" w:rsidTr="00615B19">
        <w:tc>
          <w:tcPr>
            <w:tcW w:w="687" w:type="dxa"/>
            <w:tcBorders>
              <w:top w:val="single" w:sz="4" w:space="0" w:color="auto"/>
            </w:tcBorders>
          </w:tcPr>
          <w:p w:rsidR="002E3643" w:rsidRPr="007D6764" w:rsidRDefault="002E3643" w:rsidP="00182136">
            <w:pPr>
              <w:jc w:val="center"/>
            </w:pPr>
          </w:p>
        </w:tc>
        <w:tc>
          <w:tcPr>
            <w:tcW w:w="4183" w:type="dxa"/>
            <w:tcBorders>
              <w:top w:val="single" w:sz="4" w:space="0" w:color="auto"/>
            </w:tcBorders>
          </w:tcPr>
          <w:p w:rsidR="002E3643" w:rsidRPr="007D6764" w:rsidRDefault="002E3643" w:rsidP="00182136">
            <w:pPr>
              <w:jc w:val="center"/>
            </w:pPr>
          </w:p>
        </w:tc>
        <w:tc>
          <w:tcPr>
            <w:tcW w:w="1826" w:type="dxa"/>
            <w:tcBorders>
              <w:top w:val="single" w:sz="4" w:space="0" w:color="auto"/>
            </w:tcBorders>
          </w:tcPr>
          <w:p w:rsidR="002E3643" w:rsidRPr="007D6764" w:rsidRDefault="002E3643" w:rsidP="00182136">
            <w:pPr>
              <w:jc w:val="right"/>
            </w:pPr>
          </w:p>
        </w:tc>
        <w:tc>
          <w:tcPr>
            <w:tcW w:w="1826" w:type="dxa"/>
            <w:tcBorders>
              <w:top w:val="single" w:sz="4" w:space="0" w:color="auto"/>
            </w:tcBorders>
          </w:tcPr>
          <w:p w:rsidR="002E3643" w:rsidRPr="007D6764" w:rsidRDefault="002E3643" w:rsidP="00182136">
            <w:pPr>
              <w:jc w:val="right"/>
            </w:pPr>
          </w:p>
        </w:tc>
        <w:tc>
          <w:tcPr>
            <w:tcW w:w="1826" w:type="dxa"/>
            <w:tcBorders>
              <w:top w:val="single" w:sz="4" w:space="0" w:color="auto"/>
            </w:tcBorders>
          </w:tcPr>
          <w:p w:rsidR="002E3643" w:rsidRPr="007D6764" w:rsidRDefault="002E3643" w:rsidP="00182136">
            <w:pPr>
              <w:jc w:val="right"/>
            </w:pPr>
          </w:p>
        </w:tc>
      </w:tr>
      <w:tr w:rsidR="0093401D" w:rsidRPr="007D6764" w:rsidTr="00615B19">
        <w:tc>
          <w:tcPr>
            <w:tcW w:w="687" w:type="dxa"/>
          </w:tcPr>
          <w:p w:rsidR="0093401D" w:rsidRPr="007D6764" w:rsidRDefault="0093401D" w:rsidP="00182136">
            <w:pPr>
              <w:jc w:val="center"/>
            </w:pPr>
            <w:r w:rsidRPr="007D6764">
              <w:t>1.</w:t>
            </w:r>
          </w:p>
        </w:tc>
        <w:tc>
          <w:tcPr>
            <w:tcW w:w="4183" w:type="dxa"/>
          </w:tcPr>
          <w:p w:rsidR="0093401D" w:rsidRPr="007D6764" w:rsidRDefault="0093401D" w:rsidP="000D7F9A">
            <w:pPr>
              <w:ind w:right="-108"/>
              <w:jc w:val="both"/>
              <w:rPr>
                <w:szCs w:val="28"/>
              </w:rPr>
            </w:pPr>
            <w:r w:rsidRPr="007D6764">
              <w:rPr>
                <w:szCs w:val="28"/>
              </w:rPr>
              <w:t>Оценка суммы доходов, подлежащих налогообложению</w:t>
            </w:r>
          </w:p>
          <w:p w:rsidR="0093401D" w:rsidRPr="007D6764" w:rsidRDefault="0093401D" w:rsidP="00182136">
            <w:pPr>
              <w:jc w:val="both"/>
            </w:pPr>
          </w:p>
        </w:tc>
        <w:tc>
          <w:tcPr>
            <w:tcW w:w="1826" w:type="dxa"/>
          </w:tcPr>
          <w:p w:rsidR="0093401D" w:rsidRPr="00A64568" w:rsidRDefault="009833A9" w:rsidP="00575F89">
            <w:pPr>
              <w:jc w:val="right"/>
            </w:pPr>
            <w:r>
              <w:t>140221,8</w:t>
            </w:r>
          </w:p>
        </w:tc>
        <w:tc>
          <w:tcPr>
            <w:tcW w:w="1826" w:type="dxa"/>
          </w:tcPr>
          <w:p w:rsidR="0093401D" w:rsidRPr="00A64568" w:rsidRDefault="009833A9" w:rsidP="00762E6D">
            <w:pPr>
              <w:jc w:val="right"/>
            </w:pPr>
            <w:r>
              <w:t>154504,72</w:t>
            </w:r>
          </w:p>
        </w:tc>
        <w:tc>
          <w:tcPr>
            <w:tcW w:w="1826" w:type="dxa"/>
          </w:tcPr>
          <w:p w:rsidR="0093401D" w:rsidRPr="00A64568" w:rsidRDefault="009833A9" w:rsidP="007C1AD2">
            <w:pPr>
              <w:jc w:val="right"/>
            </w:pPr>
            <w:r>
              <w:t>163753,08</w:t>
            </w:r>
          </w:p>
        </w:tc>
      </w:tr>
      <w:tr w:rsidR="0093401D" w:rsidRPr="007D6764" w:rsidTr="00615B19">
        <w:tc>
          <w:tcPr>
            <w:tcW w:w="687" w:type="dxa"/>
          </w:tcPr>
          <w:p w:rsidR="0093401D" w:rsidRPr="007D6764" w:rsidRDefault="0093401D" w:rsidP="00182136">
            <w:pPr>
              <w:jc w:val="center"/>
            </w:pPr>
            <w:r w:rsidRPr="007D6764">
              <w:t>2.</w:t>
            </w:r>
          </w:p>
        </w:tc>
        <w:tc>
          <w:tcPr>
            <w:tcW w:w="4183" w:type="dxa"/>
          </w:tcPr>
          <w:p w:rsidR="0093401D" w:rsidRPr="007D6764" w:rsidRDefault="0093401D" w:rsidP="00182136">
            <w:pPr>
              <w:jc w:val="both"/>
              <w:rPr>
                <w:bCs/>
              </w:rPr>
            </w:pPr>
            <w:r w:rsidRPr="007D6764">
              <w:rPr>
                <w:bCs/>
              </w:rPr>
              <w:t>Средняя репрезентативная налоговая ставка,</w:t>
            </w:r>
            <w:r w:rsidR="007C516D" w:rsidRPr="007D6764">
              <w:rPr>
                <w:bCs/>
              </w:rPr>
              <w:t xml:space="preserve"> </w:t>
            </w:r>
            <w:r w:rsidRPr="007D6764">
              <w:rPr>
                <w:bCs/>
              </w:rPr>
              <w:t xml:space="preserve">  (в процентах)</w:t>
            </w:r>
          </w:p>
          <w:p w:rsidR="0093401D" w:rsidRPr="007D6764" w:rsidRDefault="0093401D" w:rsidP="00182136">
            <w:pPr>
              <w:jc w:val="both"/>
            </w:pPr>
          </w:p>
        </w:tc>
        <w:tc>
          <w:tcPr>
            <w:tcW w:w="1826" w:type="dxa"/>
          </w:tcPr>
          <w:p w:rsidR="0093401D" w:rsidRPr="00A64568" w:rsidRDefault="004B4234" w:rsidP="007C1AD2">
            <w:pPr>
              <w:jc w:val="right"/>
            </w:pPr>
            <w:r>
              <w:t>13,0</w:t>
            </w:r>
          </w:p>
        </w:tc>
        <w:tc>
          <w:tcPr>
            <w:tcW w:w="1826" w:type="dxa"/>
          </w:tcPr>
          <w:p w:rsidR="0093401D" w:rsidRPr="00A64568" w:rsidRDefault="004B4234" w:rsidP="007C1AD2">
            <w:pPr>
              <w:jc w:val="right"/>
            </w:pPr>
            <w:r>
              <w:t>13,0</w:t>
            </w:r>
          </w:p>
        </w:tc>
        <w:tc>
          <w:tcPr>
            <w:tcW w:w="1826" w:type="dxa"/>
          </w:tcPr>
          <w:p w:rsidR="0093401D" w:rsidRPr="00A64568" w:rsidRDefault="004B4234" w:rsidP="007C1AD2">
            <w:pPr>
              <w:jc w:val="right"/>
            </w:pPr>
            <w:r>
              <w:t>13,0</w:t>
            </w:r>
          </w:p>
        </w:tc>
      </w:tr>
      <w:tr w:rsidR="0093401D" w:rsidRPr="007D6764" w:rsidTr="00615B19">
        <w:tc>
          <w:tcPr>
            <w:tcW w:w="687" w:type="dxa"/>
          </w:tcPr>
          <w:p w:rsidR="0093401D" w:rsidRPr="007D6764" w:rsidRDefault="0093401D" w:rsidP="00182136">
            <w:pPr>
              <w:jc w:val="center"/>
            </w:pPr>
            <w:r w:rsidRPr="007D6764">
              <w:t>3.</w:t>
            </w:r>
          </w:p>
        </w:tc>
        <w:tc>
          <w:tcPr>
            <w:tcW w:w="4183" w:type="dxa"/>
          </w:tcPr>
          <w:p w:rsidR="0093401D" w:rsidRPr="007D6764" w:rsidRDefault="0093401D" w:rsidP="00182136">
            <w:pPr>
              <w:jc w:val="both"/>
            </w:pPr>
            <w:r w:rsidRPr="007D6764">
              <w:t xml:space="preserve">Коэффициент, учитывающий изменения  законодательства Российской Федерации о налогах и сборах </w:t>
            </w:r>
          </w:p>
          <w:p w:rsidR="0093401D" w:rsidRPr="007D6764" w:rsidRDefault="0093401D" w:rsidP="00182136">
            <w:pPr>
              <w:jc w:val="both"/>
            </w:pPr>
          </w:p>
        </w:tc>
        <w:tc>
          <w:tcPr>
            <w:tcW w:w="1826" w:type="dxa"/>
          </w:tcPr>
          <w:p w:rsidR="0093401D" w:rsidRPr="00A64568" w:rsidRDefault="0084475F" w:rsidP="00A64568">
            <w:pPr>
              <w:jc w:val="right"/>
            </w:pPr>
            <w:r>
              <w:t>1,0</w:t>
            </w:r>
          </w:p>
        </w:tc>
        <w:tc>
          <w:tcPr>
            <w:tcW w:w="1826" w:type="dxa"/>
          </w:tcPr>
          <w:p w:rsidR="0093401D" w:rsidRPr="00A64568" w:rsidRDefault="0084475F" w:rsidP="00A64568">
            <w:pPr>
              <w:jc w:val="right"/>
            </w:pPr>
            <w:r>
              <w:t>1,0</w:t>
            </w:r>
          </w:p>
        </w:tc>
        <w:tc>
          <w:tcPr>
            <w:tcW w:w="1826" w:type="dxa"/>
          </w:tcPr>
          <w:p w:rsidR="0093401D" w:rsidRPr="00A64568" w:rsidRDefault="0084475F" w:rsidP="00A64568">
            <w:pPr>
              <w:jc w:val="right"/>
            </w:pPr>
            <w:r>
              <w:t>1,0</w:t>
            </w:r>
          </w:p>
        </w:tc>
      </w:tr>
      <w:tr w:rsidR="0093401D" w:rsidRPr="007D6764" w:rsidTr="00615B19">
        <w:tc>
          <w:tcPr>
            <w:tcW w:w="687" w:type="dxa"/>
          </w:tcPr>
          <w:p w:rsidR="0093401D" w:rsidRPr="007D6764" w:rsidRDefault="0093401D" w:rsidP="00182136">
            <w:pPr>
              <w:jc w:val="center"/>
            </w:pPr>
            <w:r w:rsidRPr="007D6764">
              <w:t>4.</w:t>
            </w:r>
          </w:p>
        </w:tc>
        <w:tc>
          <w:tcPr>
            <w:tcW w:w="4183" w:type="dxa"/>
          </w:tcPr>
          <w:p w:rsidR="0093401D" w:rsidRPr="007D6764" w:rsidRDefault="0093401D" w:rsidP="00182136">
            <w:pPr>
              <w:jc w:val="both"/>
            </w:pPr>
            <w:r w:rsidRPr="007D6764">
              <w:t xml:space="preserve">Налоговый потенциал в </w:t>
            </w:r>
            <w:r w:rsidR="00B723B3">
              <w:t>местный бюджет</w:t>
            </w:r>
            <w:r w:rsidRPr="007D6764">
              <w:t xml:space="preserve">      (п.1 </w:t>
            </w:r>
            <w:proofErr w:type="spellStart"/>
            <w:r w:rsidRPr="007D6764">
              <w:t>х</w:t>
            </w:r>
            <w:proofErr w:type="spellEnd"/>
            <w:r w:rsidRPr="007D6764">
              <w:t xml:space="preserve"> п.2 </w:t>
            </w:r>
            <w:proofErr w:type="spellStart"/>
            <w:r w:rsidRPr="007D6764">
              <w:t>х</w:t>
            </w:r>
            <w:proofErr w:type="spellEnd"/>
            <w:r w:rsidRPr="007D6764">
              <w:t xml:space="preserve"> п.3)</w:t>
            </w:r>
          </w:p>
          <w:p w:rsidR="0093401D" w:rsidRPr="007D6764" w:rsidRDefault="0093401D" w:rsidP="00182136">
            <w:pPr>
              <w:jc w:val="both"/>
            </w:pPr>
          </w:p>
        </w:tc>
        <w:tc>
          <w:tcPr>
            <w:tcW w:w="1826" w:type="dxa"/>
          </w:tcPr>
          <w:p w:rsidR="0093401D" w:rsidRPr="00A64568" w:rsidRDefault="009833A9" w:rsidP="008D744A">
            <w:pPr>
              <w:jc w:val="right"/>
            </w:pPr>
            <w:r>
              <w:t>18228,8</w:t>
            </w:r>
          </w:p>
        </w:tc>
        <w:tc>
          <w:tcPr>
            <w:tcW w:w="1826" w:type="dxa"/>
          </w:tcPr>
          <w:p w:rsidR="0093401D" w:rsidRPr="00A64568" w:rsidRDefault="009833A9" w:rsidP="00AC2CFC">
            <w:pPr>
              <w:jc w:val="right"/>
            </w:pPr>
            <w:r>
              <w:t>20085,61</w:t>
            </w:r>
          </w:p>
        </w:tc>
        <w:tc>
          <w:tcPr>
            <w:tcW w:w="1826" w:type="dxa"/>
          </w:tcPr>
          <w:p w:rsidR="0093401D" w:rsidRPr="00A64568" w:rsidRDefault="009833A9" w:rsidP="00AC2CFC">
            <w:pPr>
              <w:jc w:val="right"/>
            </w:pPr>
            <w:r>
              <w:t>21287,9</w:t>
            </w:r>
          </w:p>
        </w:tc>
      </w:tr>
      <w:tr w:rsidR="00575F89" w:rsidRPr="007D6764" w:rsidTr="00615B19">
        <w:tc>
          <w:tcPr>
            <w:tcW w:w="687" w:type="dxa"/>
          </w:tcPr>
          <w:p w:rsidR="00575F89" w:rsidRPr="007D6764" w:rsidRDefault="00757677" w:rsidP="00182136">
            <w:pPr>
              <w:jc w:val="center"/>
            </w:pPr>
            <w:r>
              <w:t>5</w:t>
            </w:r>
            <w:r w:rsidR="00575F89" w:rsidRPr="007D6764">
              <w:t>.</w:t>
            </w:r>
          </w:p>
        </w:tc>
        <w:tc>
          <w:tcPr>
            <w:tcW w:w="4183" w:type="dxa"/>
          </w:tcPr>
          <w:p w:rsidR="00EA2265" w:rsidRDefault="00575F89" w:rsidP="00182136">
            <w:pPr>
              <w:jc w:val="both"/>
            </w:pPr>
            <w:r w:rsidRPr="007D6764">
              <w:t xml:space="preserve">Норматив отчислений в </w:t>
            </w:r>
            <w:r w:rsidR="00B723B3">
              <w:t>местный</w:t>
            </w:r>
            <w:r w:rsidRPr="007D6764">
              <w:t xml:space="preserve"> бюджет,</w:t>
            </w:r>
            <w:r w:rsidR="00547E4D">
              <w:t xml:space="preserve"> </w:t>
            </w:r>
          </w:p>
          <w:p w:rsidR="00575F89" w:rsidRPr="007D6764" w:rsidRDefault="00575F89" w:rsidP="00182136">
            <w:pPr>
              <w:jc w:val="both"/>
            </w:pPr>
            <w:r w:rsidRPr="007D6764">
              <w:t>(в процентах)</w:t>
            </w:r>
          </w:p>
          <w:p w:rsidR="00575F89" w:rsidRPr="007D6764" w:rsidRDefault="00575F89" w:rsidP="00182136">
            <w:pPr>
              <w:jc w:val="both"/>
            </w:pPr>
          </w:p>
        </w:tc>
        <w:tc>
          <w:tcPr>
            <w:tcW w:w="1826" w:type="dxa"/>
          </w:tcPr>
          <w:p w:rsidR="00575F89" w:rsidRPr="00A64568" w:rsidRDefault="00F30105" w:rsidP="007C1AD2">
            <w:pPr>
              <w:jc w:val="right"/>
            </w:pPr>
            <w:r>
              <w:t>6</w:t>
            </w:r>
            <w:r w:rsidR="00575F89" w:rsidRPr="00A64568">
              <w:t>,0</w:t>
            </w:r>
          </w:p>
        </w:tc>
        <w:tc>
          <w:tcPr>
            <w:tcW w:w="1826" w:type="dxa"/>
          </w:tcPr>
          <w:p w:rsidR="00575F89" w:rsidRPr="00A64568" w:rsidRDefault="00F30105" w:rsidP="007C1AD2">
            <w:pPr>
              <w:jc w:val="right"/>
            </w:pPr>
            <w:r>
              <w:t>6</w:t>
            </w:r>
            <w:r w:rsidR="00575F89" w:rsidRPr="00A64568">
              <w:t>,0</w:t>
            </w:r>
          </w:p>
        </w:tc>
        <w:tc>
          <w:tcPr>
            <w:tcW w:w="1826" w:type="dxa"/>
          </w:tcPr>
          <w:p w:rsidR="00575F89" w:rsidRPr="00A64568" w:rsidRDefault="00F30105" w:rsidP="007C1AD2">
            <w:pPr>
              <w:jc w:val="right"/>
            </w:pPr>
            <w:r>
              <w:t>6</w:t>
            </w:r>
            <w:r w:rsidR="00575F89" w:rsidRPr="00A64568">
              <w:t>,0</w:t>
            </w:r>
          </w:p>
        </w:tc>
      </w:tr>
      <w:tr w:rsidR="00575F89" w:rsidRPr="007D6764" w:rsidTr="00615B19">
        <w:tc>
          <w:tcPr>
            <w:tcW w:w="687" w:type="dxa"/>
          </w:tcPr>
          <w:p w:rsidR="00575F89" w:rsidRDefault="00757677" w:rsidP="00182136">
            <w:pPr>
              <w:jc w:val="center"/>
            </w:pPr>
            <w:r>
              <w:t>6</w:t>
            </w:r>
            <w:r w:rsidR="00575F89" w:rsidRPr="007D6764">
              <w:t>.</w:t>
            </w:r>
          </w:p>
          <w:p w:rsidR="0084475F" w:rsidRDefault="0084475F" w:rsidP="00182136">
            <w:pPr>
              <w:jc w:val="center"/>
            </w:pPr>
          </w:p>
          <w:p w:rsidR="0084475F" w:rsidRDefault="0084475F" w:rsidP="00182136">
            <w:pPr>
              <w:jc w:val="center"/>
            </w:pPr>
          </w:p>
          <w:p w:rsidR="0084475F" w:rsidRDefault="0084475F" w:rsidP="00182136">
            <w:pPr>
              <w:jc w:val="center"/>
            </w:pPr>
            <w:r>
              <w:t>7.</w:t>
            </w:r>
          </w:p>
          <w:p w:rsidR="0084475F" w:rsidRDefault="0084475F" w:rsidP="00182136">
            <w:pPr>
              <w:jc w:val="center"/>
            </w:pPr>
          </w:p>
          <w:p w:rsidR="0084475F" w:rsidRDefault="0084475F" w:rsidP="00182136">
            <w:pPr>
              <w:jc w:val="center"/>
            </w:pPr>
          </w:p>
          <w:p w:rsidR="0084475F" w:rsidRPr="007D6764" w:rsidRDefault="0084475F" w:rsidP="00182136">
            <w:pPr>
              <w:jc w:val="center"/>
            </w:pPr>
            <w:r>
              <w:t xml:space="preserve">8.    </w:t>
            </w:r>
          </w:p>
        </w:tc>
        <w:tc>
          <w:tcPr>
            <w:tcW w:w="4183" w:type="dxa"/>
          </w:tcPr>
          <w:p w:rsidR="00547E4D" w:rsidRDefault="00575F89" w:rsidP="00B92889">
            <w:pPr>
              <w:jc w:val="both"/>
            </w:pPr>
            <w:r w:rsidRPr="007D6764">
              <w:t>Налоговы</w:t>
            </w:r>
            <w:r w:rsidR="00757677">
              <w:t xml:space="preserve">й потенциал в </w:t>
            </w:r>
            <w:r w:rsidR="00B723B3">
              <w:t>местный</w:t>
            </w:r>
            <w:r w:rsidR="00757677">
              <w:t xml:space="preserve">  бюджет, всего</w:t>
            </w:r>
          </w:p>
          <w:p w:rsidR="0084475F" w:rsidRDefault="00547E4D" w:rsidP="00757677">
            <w:pPr>
              <w:jc w:val="both"/>
            </w:pPr>
            <w:r>
              <w:t>(п.4</w:t>
            </w:r>
            <w:r w:rsidR="00757677">
              <w:t xml:space="preserve"> </w:t>
            </w:r>
            <w:proofErr w:type="spellStart"/>
            <w:r>
              <w:t>х</w:t>
            </w:r>
            <w:proofErr w:type="spellEnd"/>
            <w:r>
              <w:t xml:space="preserve"> </w:t>
            </w:r>
            <w:r w:rsidR="00575F89">
              <w:t>п.</w:t>
            </w:r>
            <w:r w:rsidR="00757677">
              <w:t>5)</w:t>
            </w:r>
            <w:r w:rsidR="00575F89" w:rsidRPr="007D6764">
              <w:t xml:space="preserve"> </w:t>
            </w:r>
          </w:p>
          <w:p w:rsidR="0084475F" w:rsidRDefault="0084475F" w:rsidP="00757677">
            <w:pPr>
              <w:jc w:val="both"/>
            </w:pPr>
            <w:r>
              <w:t>Сумма прочих доходов согласно</w:t>
            </w:r>
          </w:p>
          <w:p w:rsidR="0084475F" w:rsidRDefault="0084475F" w:rsidP="00757677">
            <w:pPr>
              <w:jc w:val="both"/>
            </w:pPr>
            <w:r>
              <w:t>ст.208 НК</w:t>
            </w:r>
            <w:r w:rsidR="00575F89" w:rsidRPr="007D6764">
              <w:t xml:space="preserve"> </w:t>
            </w:r>
          </w:p>
          <w:p w:rsidR="0084475F" w:rsidRDefault="0084475F" w:rsidP="00757677">
            <w:pPr>
              <w:jc w:val="both"/>
            </w:pPr>
          </w:p>
          <w:p w:rsidR="0084475F" w:rsidRDefault="0084475F" w:rsidP="0084475F">
            <w:pPr>
              <w:jc w:val="both"/>
            </w:pPr>
            <w:r w:rsidRPr="007D6764">
              <w:t>Налоговы</w:t>
            </w:r>
            <w:r>
              <w:t>й потенциал в местный  бюджет, всего</w:t>
            </w:r>
          </w:p>
          <w:p w:rsidR="0084475F" w:rsidRDefault="0084475F" w:rsidP="0084475F">
            <w:pPr>
              <w:jc w:val="both"/>
            </w:pPr>
            <w:r>
              <w:t>(п.6 + п.7)</w:t>
            </w:r>
            <w:r w:rsidRPr="007D6764">
              <w:t xml:space="preserve"> </w:t>
            </w:r>
          </w:p>
          <w:p w:rsidR="00575F89" w:rsidRPr="007D6764" w:rsidRDefault="00575F89" w:rsidP="00757677">
            <w:pPr>
              <w:jc w:val="both"/>
            </w:pPr>
            <w:r w:rsidRPr="007D6764">
              <w:t xml:space="preserve"> </w:t>
            </w:r>
          </w:p>
        </w:tc>
        <w:tc>
          <w:tcPr>
            <w:tcW w:w="1826" w:type="dxa"/>
          </w:tcPr>
          <w:p w:rsidR="00575F89" w:rsidRDefault="009833A9" w:rsidP="00B92889">
            <w:pPr>
              <w:jc w:val="right"/>
            </w:pPr>
            <w:r>
              <w:t>1093,73</w:t>
            </w:r>
          </w:p>
          <w:p w:rsidR="0084475F" w:rsidRDefault="0084475F" w:rsidP="00B92889">
            <w:pPr>
              <w:jc w:val="right"/>
            </w:pPr>
          </w:p>
          <w:p w:rsidR="0084475F" w:rsidRDefault="0084475F" w:rsidP="00B92889">
            <w:pPr>
              <w:jc w:val="right"/>
            </w:pPr>
          </w:p>
          <w:p w:rsidR="0084475F" w:rsidRDefault="009833A9" w:rsidP="00B92889">
            <w:pPr>
              <w:jc w:val="right"/>
            </w:pPr>
            <w:r>
              <w:t>2</w:t>
            </w:r>
            <w:r w:rsidR="004B4234">
              <w:t>,0</w:t>
            </w:r>
          </w:p>
          <w:p w:rsidR="0084475F" w:rsidRDefault="0084475F" w:rsidP="00B92889">
            <w:pPr>
              <w:jc w:val="right"/>
            </w:pPr>
          </w:p>
          <w:p w:rsidR="0084475F" w:rsidRDefault="0084475F" w:rsidP="00B92889">
            <w:pPr>
              <w:jc w:val="right"/>
            </w:pPr>
          </w:p>
          <w:p w:rsidR="0084475F" w:rsidRPr="00A64568" w:rsidRDefault="009833A9" w:rsidP="00B92889">
            <w:pPr>
              <w:jc w:val="right"/>
            </w:pPr>
            <w:r>
              <w:t>1095,73</w:t>
            </w:r>
          </w:p>
        </w:tc>
        <w:tc>
          <w:tcPr>
            <w:tcW w:w="1826" w:type="dxa"/>
          </w:tcPr>
          <w:p w:rsidR="00575F89" w:rsidRDefault="00E860F1" w:rsidP="00B92889">
            <w:pPr>
              <w:jc w:val="right"/>
            </w:pPr>
            <w:r>
              <w:t>12</w:t>
            </w:r>
            <w:r w:rsidR="009833A9">
              <w:t>0</w:t>
            </w:r>
            <w:r>
              <w:t>5,1</w:t>
            </w:r>
            <w:r w:rsidR="009833A9">
              <w:t>4</w:t>
            </w:r>
          </w:p>
          <w:p w:rsidR="0084475F" w:rsidRDefault="0084475F" w:rsidP="00B92889">
            <w:pPr>
              <w:jc w:val="right"/>
            </w:pPr>
          </w:p>
          <w:p w:rsidR="0084475F" w:rsidRDefault="0084475F" w:rsidP="00B92889">
            <w:pPr>
              <w:jc w:val="right"/>
            </w:pPr>
          </w:p>
          <w:p w:rsidR="0084475F" w:rsidRDefault="009833A9" w:rsidP="00B92889">
            <w:pPr>
              <w:jc w:val="right"/>
            </w:pPr>
            <w:r>
              <w:t>2,1</w:t>
            </w:r>
          </w:p>
          <w:p w:rsidR="0084475F" w:rsidRDefault="0084475F" w:rsidP="00B92889">
            <w:pPr>
              <w:jc w:val="right"/>
            </w:pPr>
          </w:p>
          <w:p w:rsidR="0084475F" w:rsidRDefault="0084475F" w:rsidP="00B92889">
            <w:pPr>
              <w:jc w:val="right"/>
            </w:pPr>
          </w:p>
          <w:p w:rsidR="0084475F" w:rsidRPr="00A64568" w:rsidRDefault="009833A9" w:rsidP="00B92889">
            <w:pPr>
              <w:jc w:val="right"/>
            </w:pPr>
            <w:r>
              <w:t>1207,2</w:t>
            </w:r>
          </w:p>
        </w:tc>
        <w:tc>
          <w:tcPr>
            <w:tcW w:w="1826" w:type="dxa"/>
          </w:tcPr>
          <w:p w:rsidR="00575F89" w:rsidRDefault="009833A9" w:rsidP="0084475F">
            <w:pPr>
              <w:jc w:val="right"/>
            </w:pPr>
            <w:r>
              <w:t>1277,27</w:t>
            </w:r>
          </w:p>
          <w:p w:rsidR="0084475F" w:rsidRDefault="0084475F" w:rsidP="0084475F">
            <w:pPr>
              <w:jc w:val="right"/>
            </w:pPr>
          </w:p>
          <w:p w:rsidR="0084475F" w:rsidRDefault="0084475F" w:rsidP="0084475F">
            <w:pPr>
              <w:jc w:val="right"/>
            </w:pPr>
          </w:p>
          <w:p w:rsidR="0084475F" w:rsidRDefault="009833A9" w:rsidP="0084475F">
            <w:pPr>
              <w:jc w:val="right"/>
            </w:pPr>
            <w:r>
              <w:t>2,2</w:t>
            </w:r>
          </w:p>
          <w:p w:rsidR="0084475F" w:rsidRDefault="0084475F" w:rsidP="0084475F">
            <w:pPr>
              <w:jc w:val="right"/>
            </w:pPr>
          </w:p>
          <w:p w:rsidR="0084475F" w:rsidRDefault="0084475F" w:rsidP="0084475F">
            <w:pPr>
              <w:jc w:val="right"/>
            </w:pPr>
          </w:p>
          <w:p w:rsidR="0084475F" w:rsidRDefault="009833A9" w:rsidP="0084475F">
            <w:pPr>
              <w:jc w:val="right"/>
            </w:pPr>
            <w:r>
              <w:t>1279,5</w:t>
            </w:r>
          </w:p>
          <w:p w:rsidR="0084475F" w:rsidRPr="00A64568" w:rsidRDefault="0084475F" w:rsidP="0084475F">
            <w:pPr>
              <w:jc w:val="right"/>
            </w:pPr>
          </w:p>
        </w:tc>
      </w:tr>
      <w:tr w:rsidR="00757677" w:rsidRPr="007D6764" w:rsidTr="00615B19">
        <w:tc>
          <w:tcPr>
            <w:tcW w:w="687" w:type="dxa"/>
          </w:tcPr>
          <w:p w:rsidR="00757677" w:rsidRDefault="00757677" w:rsidP="00182136">
            <w:pPr>
              <w:jc w:val="center"/>
            </w:pPr>
          </w:p>
        </w:tc>
        <w:tc>
          <w:tcPr>
            <w:tcW w:w="4183" w:type="dxa"/>
          </w:tcPr>
          <w:p w:rsidR="00757677" w:rsidRPr="007D6764" w:rsidRDefault="00757677" w:rsidP="00B92889">
            <w:pPr>
              <w:jc w:val="both"/>
            </w:pPr>
          </w:p>
        </w:tc>
        <w:tc>
          <w:tcPr>
            <w:tcW w:w="1826" w:type="dxa"/>
          </w:tcPr>
          <w:p w:rsidR="00757677" w:rsidRPr="00A64568" w:rsidRDefault="00757677" w:rsidP="00B92889">
            <w:pPr>
              <w:jc w:val="right"/>
            </w:pPr>
          </w:p>
        </w:tc>
        <w:tc>
          <w:tcPr>
            <w:tcW w:w="1826" w:type="dxa"/>
          </w:tcPr>
          <w:p w:rsidR="00757677" w:rsidRPr="00A64568" w:rsidRDefault="00757677" w:rsidP="00B92889">
            <w:pPr>
              <w:jc w:val="right"/>
            </w:pPr>
          </w:p>
        </w:tc>
        <w:tc>
          <w:tcPr>
            <w:tcW w:w="1826" w:type="dxa"/>
          </w:tcPr>
          <w:p w:rsidR="00757677" w:rsidRDefault="00757677" w:rsidP="00B92889">
            <w:pPr>
              <w:jc w:val="right"/>
            </w:pPr>
          </w:p>
        </w:tc>
      </w:tr>
      <w:tr w:rsidR="00757677" w:rsidRPr="007D6764" w:rsidTr="00615B19">
        <w:tc>
          <w:tcPr>
            <w:tcW w:w="687" w:type="dxa"/>
          </w:tcPr>
          <w:p w:rsidR="00757677" w:rsidRDefault="00757677" w:rsidP="00182136">
            <w:pPr>
              <w:jc w:val="center"/>
            </w:pPr>
          </w:p>
        </w:tc>
        <w:tc>
          <w:tcPr>
            <w:tcW w:w="4183" w:type="dxa"/>
          </w:tcPr>
          <w:p w:rsidR="00757677" w:rsidRPr="007D6764" w:rsidRDefault="00757677" w:rsidP="00105417">
            <w:pPr>
              <w:jc w:val="both"/>
            </w:pPr>
          </w:p>
        </w:tc>
        <w:tc>
          <w:tcPr>
            <w:tcW w:w="1826" w:type="dxa"/>
          </w:tcPr>
          <w:p w:rsidR="00757677" w:rsidRDefault="00757677" w:rsidP="00AC06EF">
            <w:pPr>
              <w:jc w:val="right"/>
            </w:pPr>
          </w:p>
        </w:tc>
        <w:tc>
          <w:tcPr>
            <w:tcW w:w="1826" w:type="dxa"/>
          </w:tcPr>
          <w:p w:rsidR="00757677" w:rsidRPr="00A64568" w:rsidRDefault="00757677" w:rsidP="00105417">
            <w:pPr>
              <w:jc w:val="right"/>
            </w:pPr>
          </w:p>
        </w:tc>
        <w:tc>
          <w:tcPr>
            <w:tcW w:w="1826" w:type="dxa"/>
          </w:tcPr>
          <w:p w:rsidR="00757677" w:rsidRPr="00A64568" w:rsidRDefault="00757677" w:rsidP="00AC06EF">
            <w:pPr>
              <w:jc w:val="right"/>
            </w:pPr>
          </w:p>
        </w:tc>
      </w:tr>
    </w:tbl>
    <w:p w:rsidR="002E3643" w:rsidRPr="007D6764" w:rsidRDefault="002E3643" w:rsidP="002E3643"/>
    <w:p w:rsidR="009A4954" w:rsidRDefault="009A4954" w:rsidP="009A4954">
      <w:pPr>
        <w:ind w:firstLine="851"/>
      </w:pPr>
      <w:r>
        <w:t xml:space="preserve">Глава администрации </w:t>
      </w:r>
      <w:proofErr w:type="spellStart"/>
      <w:r>
        <w:t>Митякинского</w:t>
      </w:r>
      <w:proofErr w:type="spellEnd"/>
      <w:r>
        <w:t xml:space="preserve"> </w:t>
      </w:r>
    </w:p>
    <w:p w:rsidR="009A4954" w:rsidRDefault="009A4954" w:rsidP="009A4954">
      <w:pPr>
        <w:ind w:firstLine="851"/>
      </w:pPr>
      <w:r>
        <w:t>сельского поселения                                                                 С.И. Куркин</w:t>
      </w:r>
    </w:p>
    <w:p w:rsidR="00022F24" w:rsidRPr="00A84AFC" w:rsidRDefault="00022F24" w:rsidP="00022F24">
      <w:pPr>
        <w:jc w:val="center"/>
        <w:rPr>
          <w:b/>
        </w:rPr>
      </w:pPr>
      <w:r w:rsidRPr="00A84AFC">
        <w:rPr>
          <w:b/>
        </w:rPr>
        <w:lastRenderedPageBreak/>
        <w:t>Расчет</w:t>
      </w:r>
    </w:p>
    <w:p w:rsidR="00022F24" w:rsidRPr="00A84AFC" w:rsidRDefault="00022F24" w:rsidP="00022F24">
      <w:pPr>
        <w:jc w:val="center"/>
        <w:rPr>
          <w:b/>
        </w:rPr>
      </w:pPr>
      <w:r w:rsidRPr="00A84AFC">
        <w:rPr>
          <w:b/>
        </w:rPr>
        <w:t xml:space="preserve">поступлений </w:t>
      </w:r>
      <w:r w:rsidRPr="007D6764">
        <w:rPr>
          <w:b/>
          <w:bCs/>
        </w:rPr>
        <w:t>в бюджет</w:t>
      </w:r>
      <w:r>
        <w:rPr>
          <w:b/>
          <w:bCs/>
        </w:rPr>
        <w:t xml:space="preserve"> </w:t>
      </w:r>
      <w:proofErr w:type="spellStart"/>
      <w:r w:rsidR="00FC5275">
        <w:rPr>
          <w:b/>
          <w:bCs/>
        </w:rPr>
        <w:t>Митя</w:t>
      </w:r>
      <w:r>
        <w:rPr>
          <w:b/>
          <w:bCs/>
        </w:rPr>
        <w:t>кинского</w:t>
      </w:r>
      <w:proofErr w:type="spellEnd"/>
      <w:r>
        <w:rPr>
          <w:b/>
          <w:bCs/>
        </w:rPr>
        <w:t xml:space="preserve"> сельского поселения</w:t>
      </w:r>
      <w:r w:rsidRPr="00A84AFC">
        <w:rPr>
          <w:b/>
        </w:rPr>
        <w:t xml:space="preserve"> </w:t>
      </w:r>
      <w:r>
        <w:rPr>
          <w:b/>
        </w:rPr>
        <w:t>единого сельскохозяйственного налога</w:t>
      </w:r>
    </w:p>
    <w:p w:rsidR="00022F24" w:rsidRPr="00022F24" w:rsidRDefault="00022F24" w:rsidP="00022F24">
      <w:pPr>
        <w:jc w:val="center"/>
        <w:rPr>
          <w:b/>
        </w:rPr>
      </w:pPr>
      <w:r w:rsidRPr="00A84AFC">
        <w:rPr>
          <w:b/>
        </w:rPr>
        <w:t xml:space="preserve">на </w:t>
      </w:r>
      <w:r w:rsidR="009833A9">
        <w:rPr>
          <w:b/>
        </w:rPr>
        <w:t>2023</w:t>
      </w:r>
      <w:r>
        <w:rPr>
          <w:b/>
        </w:rPr>
        <w:t>-</w:t>
      </w:r>
      <w:r w:rsidR="009833A9">
        <w:rPr>
          <w:b/>
        </w:rPr>
        <w:t>2025</w:t>
      </w:r>
      <w:r w:rsidRPr="00A84AFC">
        <w:rPr>
          <w:b/>
        </w:rPr>
        <w:t xml:space="preserve"> годы</w:t>
      </w:r>
    </w:p>
    <w:p w:rsidR="00022F24" w:rsidRPr="00A84AFC" w:rsidRDefault="00022F24" w:rsidP="00022F24">
      <w:pPr>
        <w:ind w:right="28"/>
        <w:jc w:val="right"/>
      </w:pPr>
      <w:r w:rsidRPr="00A84AFC">
        <w:t xml:space="preserve">                                                                                                  </w:t>
      </w:r>
      <w:r>
        <w:t xml:space="preserve">   </w:t>
      </w:r>
      <w:r w:rsidRPr="00A84AFC">
        <w:t xml:space="preserve">                 </w:t>
      </w:r>
      <w:r>
        <w:t xml:space="preserve"> </w:t>
      </w:r>
      <w:r w:rsidRPr="00A84AFC">
        <w:t xml:space="preserve"> тыс. рублей</w:t>
      </w:r>
    </w:p>
    <w:tbl>
      <w:tblPr>
        <w:tblW w:w="10348" w:type="dxa"/>
        <w:tblInd w:w="108" w:type="dxa"/>
        <w:tblLook w:val="01E0"/>
      </w:tblPr>
      <w:tblGrid>
        <w:gridCol w:w="709"/>
        <w:gridCol w:w="4054"/>
        <w:gridCol w:w="1826"/>
        <w:gridCol w:w="1911"/>
        <w:gridCol w:w="1848"/>
      </w:tblGrid>
      <w:tr w:rsidR="00022F24" w:rsidRPr="00A84AFC" w:rsidTr="001054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24" w:rsidRPr="00A84AFC" w:rsidRDefault="00022F24" w:rsidP="00105417">
            <w:pPr>
              <w:jc w:val="center"/>
            </w:pPr>
            <w:r w:rsidRPr="00A84AFC">
              <w:t xml:space="preserve">№ </w:t>
            </w:r>
            <w:proofErr w:type="spellStart"/>
            <w:r w:rsidRPr="00A84AFC">
              <w:t>п</w:t>
            </w:r>
            <w:proofErr w:type="spellEnd"/>
            <w:r w:rsidRPr="00A84AFC">
              <w:t>/</w:t>
            </w:r>
            <w:proofErr w:type="spellStart"/>
            <w:r w:rsidRPr="00A84AFC">
              <w:t>п</w:t>
            </w:r>
            <w:proofErr w:type="spellEnd"/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24" w:rsidRPr="00A84AFC" w:rsidRDefault="00022F24" w:rsidP="00105417">
            <w:pPr>
              <w:jc w:val="center"/>
            </w:pPr>
            <w:r w:rsidRPr="00A84AFC">
              <w:t>Наименование показателя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24" w:rsidRPr="00A84AFC" w:rsidRDefault="009833A9" w:rsidP="00E860F1">
            <w:pPr>
              <w:jc w:val="center"/>
            </w:pPr>
            <w:r>
              <w:t>2023</w:t>
            </w:r>
            <w:r w:rsidR="00022F24" w:rsidRPr="00A84AFC">
              <w:t xml:space="preserve"> год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24" w:rsidRPr="00A84AFC" w:rsidRDefault="009833A9" w:rsidP="00E860F1">
            <w:pPr>
              <w:jc w:val="center"/>
            </w:pPr>
            <w:r>
              <w:t>2024</w:t>
            </w:r>
            <w:r w:rsidR="00022F24" w:rsidRPr="00A84AFC">
              <w:t xml:space="preserve"> год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24" w:rsidRPr="00A84AFC" w:rsidRDefault="009833A9" w:rsidP="00E860F1">
            <w:pPr>
              <w:jc w:val="center"/>
            </w:pPr>
            <w:r>
              <w:t>2025</w:t>
            </w:r>
            <w:r w:rsidR="00022F24" w:rsidRPr="00A84AFC">
              <w:t xml:space="preserve"> год</w:t>
            </w:r>
          </w:p>
        </w:tc>
      </w:tr>
      <w:tr w:rsidR="00022F24" w:rsidRPr="00A84AFC" w:rsidTr="00105417">
        <w:trPr>
          <w:trHeight w:val="281"/>
        </w:trPr>
        <w:tc>
          <w:tcPr>
            <w:tcW w:w="709" w:type="dxa"/>
            <w:tcBorders>
              <w:top w:val="single" w:sz="4" w:space="0" w:color="auto"/>
            </w:tcBorders>
          </w:tcPr>
          <w:p w:rsidR="00022F24" w:rsidRPr="00A84AFC" w:rsidRDefault="00022F24" w:rsidP="00105417">
            <w:pPr>
              <w:jc w:val="center"/>
            </w:pPr>
          </w:p>
        </w:tc>
        <w:tc>
          <w:tcPr>
            <w:tcW w:w="4054" w:type="dxa"/>
            <w:tcBorders>
              <w:top w:val="single" w:sz="4" w:space="0" w:color="auto"/>
            </w:tcBorders>
          </w:tcPr>
          <w:p w:rsidR="00022F24" w:rsidRPr="00A84AFC" w:rsidRDefault="00022F24" w:rsidP="00105417">
            <w:pPr>
              <w:jc w:val="center"/>
            </w:pPr>
          </w:p>
        </w:tc>
        <w:tc>
          <w:tcPr>
            <w:tcW w:w="1826" w:type="dxa"/>
            <w:tcBorders>
              <w:top w:val="single" w:sz="4" w:space="0" w:color="auto"/>
            </w:tcBorders>
          </w:tcPr>
          <w:p w:rsidR="00022F24" w:rsidRPr="00A84AFC" w:rsidRDefault="00022F24" w:rsidP="00105417">
            <w:pPr>
              <w:jc w:val="right"/>
            </w:pPr>
          </w:p>
        </w:tc>
        <w:tc>
          <w:tcPr>
            <w:tcW w:w="1911" w:type="dxa"/>
            <w:tcBorders>
              <w:top w:val="single" w:sz="4" w:space="0" w:color="auto"/>
            </w:tcBorders>
          </w:tcPr>
          <w:p w:rsidR="00022F24" w:rsidRPr="00A84AFC" w:rsidRDefault="00022F24" w:rsidP="00105417">
            <w:pPr>
              <w:jc w:val="right"/>
            </w:pPr>
          </w:p>
        </w:tc>
        <w:tc>
          <w:tcPr>
            <w:tcW w:w="1848" w:type="dxa"/>
            <w:tcBorders>
              <w:top w:val="single" w:sz="4" w:space="0" w:color="auto"/>
            </w:tcBorders>
          </w:tcPr>
          <w:p w:rsidR="00022F24" w:rsidRPr="00A84AFC" w:rsidRDefault="00022F24" w:rsidP="00105417">
            <w:pPr>
              <w:jc w:val="right"/>
            </w:pPr>
          </w:p>
        </w:tc>
      </w:tr>
      <w:tr w:rsidR="00022F24" w:rsidRPr="00A84AFC" w:rsidTr="00023757">
        <w:trPr>
          <w:trHeight w:val="1196"/>
        </w:trPr>
        <w:tc>
          <w:tcPr>
            <w:tcW w:w="709" w:type="dxa"/>
          </w:tcPr>
          <w:p w:rsidR="00022F24" w:rsidRPr="00A84AFC" w:rsidRDefault="00022F24" w:rsidP="00105417">
            <w:pPr>
              <w:jc w:val="center"/>
            </w:pPr>
            <w:r w:rsidRPr="00A84AFC">
              <w:t>1.</w:t>
            </w:r>
          </w:p>
          <w:p w:rsidR="00022F24" w:rsidRPr="00A84AFC" w:rsidRDefault="00022F24" w:rsidP="00023757"/>
        </w:tc>
        <w:tc>
          <w:tcPr>
            <w:tcW w:w="4054" w:type="dxa"/>
          </w:tcPr>
          <w:p w:rsidR="00022F24" w:rsidRPr="00023757" w:rsidRDefault="00022F24" w:rsidP="00105417">
            <w:pPr>
              <w:jc w:val="both"/>
              <w:rPr>
                <w:szCs w:val="28"/>
              </w:rPr>
            </w:pPr>
            <w:r w:rsidRPr="00A84AFC">
              <w:t xml:space="preserve">Оценка прогнозируемой </w:t>
            </w:r>
            <w:r w:rsidRPr="00A84AFC">
              <w:rPr>
                <w:szCs w:val="28"/>
              </w:rPr>
              <w:t xml:space="preserve">налоговой базы </w:t>
            </w:r>
            <w:r w:rsidR="00023757">
              <w:rPr>
                <w:szCs w:val="28"/>
              </w:rPr>
              <w:t>по единому сельскохозяйственному налогу</w:t>
            </w:r>
          </w:p>
        </w:tc>
        <w:tc>
          <w:tcPr>
            <w:tcW w:w="1826" w:type="dxa"/>
          </w:tcPr>
          <w:p w:rsidR="00022F24" w:rsidRPr="00A84AFC" w:rsidRDefault="009833A9" w:rsidP="00105417">
            <w:pPr>
              <w:jc w:val="right"/>
            </w:pPr>
            <w:r>
              <w:t>29773,3</w:t>
            </w:r>
          </w:p>
          <w:p w:rsidR="00022F24" w:rsidRPr="00A84AFC" w:rsidRDefault="00022F24" w:rsidP="00023757"/>
        </w:tc>
        <w:tc>
          <w:tcPr>
            <w:tcW w:w="1911" w:type="dxa"/>
          </w:tcPr>
          <w:p w:rsidR="001F6AF4" w:rsidRPr="00A84AFC" w:rsidRDefault="001F6AF4" w:rsidP="001F6AF4">
            <w:pPr>
              <w:jc w:val="right"/>
            </w:pPr>
            <w:r>
              <w:t>29773,3</w:t>
            </w:r>
          </w:p>
          <w:p w:rsidR="00022F24" w:rsidRPr="00A84AFC" w:rsidRDefault="00022F24" w:rsidP="00105417">
            <w:pPr>
              <w:jc w:val="right"/>
            </w:pPr>
          </w:p>
        </w:tc>
        <w:tc>
          <w:tcPr>
            <w:tcW w:w="1848" w:type="dxa"/>
          </w:tcPr>
          <w:p w:rsidR="001F6AF4" w:rsidRPr="00A84AFC" w:rsidRDefault="001F6AF4" w:rsidP="001F6AF4">
            <w:pPr>
              <w:jc w:val="right"/>
            </w:pPr>
            <w:r>
              <w:t>29773,3</w:t>
            </w:r>
          </w:p>
          <w:p w:rsidR="00022F24" w:rsidRPr="00A84AFC" w:rsidRDefault="00022F24" w:rsidP="00105417">
            <w:pPr>
              <w:jc w:val="right"/>
            </w:pPr>
          </w:p>
          <w:p w:rsidR="00022F24" w:rsidRPr="00A84AFC" w:rsidRDefault="00022F24" w:rsidP="00105417">
            <w:pPr>
              <w:jc w:val="right"/>
            </w:pPr>
          </w:p>
          <w:p w:rsidR="00022F24" w:rsidRPr="00A84AFC" w:rsidRDefault="00022F24" w:rsidP="00105417">
            <w:pPr>
              <w:jc w:val="right"/>
            </w:pPr>
          </w:p>
          <w:p w:rsidR="00022F24" w:rsidRPr="00A84AFC" w:rsidRDefault="00022F24" w:rsidP="00105417">
            <w:pPr>
              <w:jc w:val="right"/>
            </w:pPr>
          </w:p>
        </w:tc>
      </w:tr>
      <w:tr w:rsidR="00022F24" w:rsidRPr="00A84AFC" w:rsidTr="00105417">
        <w:tc>
          <w:tcPr>
            <w:tcW w:w="709" w:type="dxa"/>
          </w:tcPr>
          <w:p w:rsidR="00022F24" w:rsidRPr="00A84AFC" w:rsidRDefault="00022F24" w:rsidP="00105417">
            <w:r w:rsidRPr="00A84AFC">
              <w:t>2.</w:t>
            </w:r>
          </w:p>
        </w:tc>
        <w:tc>
          <w:tcPr>
            <w:tcW w:w="4054" w:type="dxa"/>
          </w:tcPr>
          <w:p w:rsidR="00022F24" w:rsidRPr="00A84AFC" w:rsidRDefault="00022F24" w:rsidP="00105417">
            <w:pPr>
              <w:jc w:val="both"/>
              <w:rPr>
                <w:bCs/>
              </w:rPr>
            </w:pPr>
            <w:r w:rsidRPr="00A84AFC">
              <w:rPr>
                <w:bCs/>
              </w:rPr>
              <w:t>Средняя репрезентативная налоговая ставка, (в процентах)</w:t>
            </w:r>
          </w:p>
          <w:p w:rsidR="00022F24" w:rsidRPr="00A84AFC" w:rsidRDefault="00022F24" w:rsidP="00105417">
            <w:pPr>
              <w:jc w:val="both"/>
            </w:pPr>
          </w:p>
        </w:tc>
        <w:tc>
          <w:tcPr>
            <w:tcW w:w="1826" w:type="dxa"/>
          </w:tcPr>
          <w:p w:rsidR="00022F24" w:rsidRPr="00A84AFC" w:rsidRDefault="00B46B20" w:rsidP="00105417">
            <w:pPr>
              <w:jc w:val="right"/>
            </w:pPr>
            <w:r>
              <w:t>5,725</w:t>
            </w:r>
          </w:p>
        </w:tc>
        <w:tc>
          <w:tcPr>
            <w:tcW w:w="1911" w:type="dxa"/>
          </w:tcPr>
          <w:p w:rsidR="00022F24" w:rsidRDefault="00B46B20" w:rsidP="00105417">
            <w:pPr>
              <w:jc w:val="right"/>
            </w:pPr>
            <w:r>
              <w:t>5,725</w:t>
            </w:r>
          </w:p>
        </w:tc>
        <w:tc>
          <w:tcPr>
            <w:tcW w:w="1848" w:type="dxa"/>
          </w:tcPr>
          <w:p w:rsidR="00022F24" w:rsidRDefault="00B46B20" w:rsidP="00105417">
            <w:pPr>
              <w:jc w:val="right"/>
            </w:pPr>
            <w:r>
              <w:t>5,725</w:t>
            </w:r>
          </w:p>
        </w:tc>
      </w:tr>
      <w:tr w:rsidR="00022F24" w:rsidRPr="00A84AFC" w:rsidTr="00105417">
        <w:tc>
          <w:tcPr>
            <w:tcW w:w="709" w:type="dxa"/>
          </w:tcPr>
          <w:p w:rsidR="00022F24" w:rsidRPr="00A84AFC" w:rsidRDefault="00022F24" w:rsidP="00105417">
            <w:pPr>
              <w:jc w:val="center"/>
            </w:pPr>
            <w:r w:rsidRPr="00A84AFC">
              <w:t>3.</w:t>
            </w:r>
          </w:p>
          <w:p w:rsidR="00022F24" w:rsidRPr="00A84AFC" w:rsidRDefault="00022F24" w:rsidP="00105417">
            <w:pPr>
              <w:jc w:val="center"/>
            </w:pPr>
          </w:p>
          <w:p w:rsidR="00022F24" w:rsidRPr="00A84AFC" w:rsidRDefault="00022F24" w:rsidP="00105417">
            <w:pPr>
              <w:jc w:val="center"/>
            </w:pPr>
          </w:p>
          <w:p w:rsidR="00022F24" w:rsidRPr="00A84AFC" w:rsidRDefault="00022F24" w:rsidP="00105417">
            <w:pPr>
              <w:jc w:val="center"/>
            </w:pPr>
          </w:p>
          <w:p w:rsidR="00022F24" w:rsidRPr="00A84AFC" w:rsidRDefault="00022F24" w:rsidP="00105417">
            <w:pPr>
              <w:jc w:val="center"/>
            </w:pPr>
          </w:p>
          <w:p w:rsidR="00022F24" w:rsidRPr="00A84AFC" w:rsidRDefault="00022F24" w:rsidP="00105417">
            <w:pPr>
              <w:jc w:val="center"/>
            </w:pPr>
            <w:r w:rsidRPr="00A84AFC">
              <w:t>4.</w:t>
            </w:r>
          </w:p>
          <w:p w:rsidR="00022F24" w:rsidRPr="00A84AFC" w:rsidRDefault="00022F24" w:rsidP="00105417">
            <w:pPr>
              <w:jc w:val="center"/>
            </w:pPr>
          </w:p>
          <w:p w:rsidR="00022F24" w:rsidRPr="00A84AFC" w:rsidRDefault="00022F24" w:rsidP="00105417">
            <w:pPr>
              <w:jc w:val="center"/>
            </w:pPr>
          </w:p>
        </w:tc>
        <w:tc>
          <w:tcPr>
            <w:tcW w:w="4054" w:type="dxa"/>
          </w:tcPr>
          <w:p w:rsidR="00022F24" w:rsidRPr="00A84AFC" w:rsidRDefault="00022F24" w:rsidP="00105417">
            <w:pPr>
              <w:jc w:val="both"/>
            </w:pPr>
            <w:r w:rsidRPr="00A84AFC">
              <w:t xml:space="preserve">Коэффициент, учитывающий изменения  законодательства о налогах и сборах и бюджетного законодательства </w:t>
            </w:r>
          </w:p>
          <w:p w:rsidR="00022F24" w:rsidRPr="00A84AFC" w:rsidRDefault="00022F24" w:rsidP="00105417">
            <w:pPr>
              <w:jc w:val="both"/>
            </w:pPr>
          </w:p>
          <w:p w:rsidR="00022F24" w:rsidRPr="00A84AFC" w:rsidRDefault="00022F24" w:rsidP="00105417">
            <w:pPr>
              <w:jc w:val="both"/>
            </w:pPr>
            <w:r w:rsidRPr="00A84AFC">
              <w:t xml:space="preserve">Налоговый потенциал в </w:t>
            </w:r>
            <w:r>
              <w:t xml:space="preserve">местный </w:t>
            </w:r>
            <w:r w:rsidRPr="00A84AFC">
              <w:t>бюджет</w:t>
            </w:r>
            <w:r>
              <w:t xml:space="preserve"> </w:t>
            </w:r>
          </w:p>
          <w:p w:rsidR="00022F24" w:rsidRPr="00A84AFC" w:rsidRDefault="00022F24" w:rsidP="00105417">
            <w:pPr>
              <w:jc w:val="both"/>
            </w:pPr>
            <w:r w:rsidRPr="00A84AFC">
              <w:t xml:space="preserve">(п.1 </w:t>
            </w:r>
            <w:proofErr w:type="spellStart"/>
            <w:r w:rsidRPr="00A84AFC">
              <w:t>х</w:t>
            </w:r>
            <w:proofErr w:type="spellEnd"/>
            <w:r w:rsidRPr="00A84AFC">
              <w:t xml:space="preserve"> п.2 </w:t>
            </w:r>
            <w:proofErr w:type="spellStart"/>
            <w:r w:rsidRPr="00A84AFC">
              <w:t>х</w:t>
            </w:r>
            <w:proofErr w:type="spellEnd"/>
            <w:r w:rsidRPr="00A84AFC">
              <w:t xml:space="preserve"> п.3)</w:t>
            </w:r>
          </w:p>
          <w:p w:rsidR="00022F24" w:rsidRPr="00A84AFC" w:rsidRDefault="00022F24" w:rsidP="00105417">
            <w:pPr>
              <w:jc w:val="both"/>
            </w:pPr>
          </w:p>
        </w:tc>
        <w:tc>
          <w:tcPr>
            <w:tcW w:w="1826" w:type="dxa"/>
            <w:shd w:val="clear" w:color="auto" w:fill="auto"/>
          </w:tcPr>
          <w:p w:rsidR="00022F24" w:rsidRPr="002368A9" w:rsidRDefault="00022F24" w:rsidP="00105417">
            <w:pPr>
              <w:jc w:val="right"/>
            </w:pPr>
            <w:r w:rsidRPr="002368A9">
              <w:t>1,0</w:t>
            </w:r>
          </w:p>
          <w:p w:rsidR="00022F24" w:rsidRPr="002368A9" w:rsidRDefault="00022F24" w:rsidP="00105417">
            <w:pPr>
              <w:jc w:val="right"/>
            </w:pPr>
          </w:p>
          <w:p w:rsidR="00022F24" w:rsidRPr="002368A9" w:rsidRDefault="00022F24" w:rsidP="00105417">
            <w:pPr>
              <w:jc w:val="right"/>
            </w:pPr>
          </w:p>
          <w:p w:rsidR="00022F24" w:rsidRPr="002368A9" w:rsidRDefault="00022F24" w:rsidP="00105417">
            <w:pPr>
              <w:jc w:val="right"/>
            </w:pPr>
          </w:p>
          <w:p w:rsidR="00022F24" w:rsidRPr="002368A9" w:rsidRDefault="00022F24" w:rsidP="00105417">
            <w:pPr>
              <w:jc w:val="right"/>
            </w:pPr>
          </w:p>
          <w:p w:rsidR="00022F24" w:rsidRPr="002368A9" w:rsidRDefault="001F6AF4" w:rsidP="00105417">
            <w:pPr>
              <w:jc w:val="right"/>
            </w:pPr>
            <w:r>
              <w:t>1782,9</w:t>
            </w:r>
          </w:p>
        </w:tc>
        <w:tc>
          <w:tcPr>
            <w:tcW w:w="1911" w:type="dxa"/>
            <w:shd w:val="clear" w:color="auto" w:fill="auto"/>
          </w:tcPr>
          <w:p w:rsidR="00022F24" w:rsidRPr="002368A9" w:rsidRDefault="00022F24" w:rsidP="00105417">
            <w:pPr>
              <w:jc w:val="right"/>
            </w:pPr>
            <w:r w:rsidRPr="002368A9">
              <w:t>1,0</w:t>
            </w:r>
          </w:p>
          <w:p w:rsidR="00022F24" w:rsidRPr="002368A9" w:rsidRDefault="00022F24" w:rsidP="00105417">
            <w:pPr>
              <w:jc w:val="right"/>
            </w:pPr>
          </w:p>
          <w:p w:rsidR="00022F24" w:rsidRPr="002368A9" w:rsidRDefault="00022F24" w:rsidP="00105417">
            <w:pPr>
              <w:jc w:val="right"/>
            </w:pPr>
          </w:p>
          <w:p w:rsidR="00022F24" w:rsidRPr="002368A9" w:rsidRDefault="00022F24" w:rsidP="00105417">
            <w:pPr>
              <w:jc w:val="right"/>
            </w:pPr>
          </w:p>
          <w:p w:rsidR="00022F24" w:rsidRPr="002368A9" w:rsidRDefault="00022F24" w:rsidP="00105417">
            <w:pPr>
              <w:jc w:val="right"/>
            </w:pPr>
          </w:p>
          <w:p w:rsidR="00022F24" w:rsidRPr="002368A9" w:rsidRDefault="001F6AF4" w:rsidP="00105417">
            <w:pPr>
              <w:jc w:val="right"/>
            </w:pPr>
            <w:r>
              <w:t>1782,9</w:t>
            </w:r>
          </w:p>
        </w:tc>
        <w:tc>
          <w:tcPr>
            <w:tcW w:w="1848" w:type="dxa"/>
            <w:shd w:val="clear" w:color="auto" w:fill="auto"/>
          </w:tcPr>
          <w:p w:rsidR="00022F24" w:rsidRPr="002368A9" w:rsidRDefault="00022F24" w:rsidP="00105417">
            <w:pPr>
              <w:jc w:val="right"/>
            </w:pPr>
            <w:r w:rsidRPr="002368A9">
              <w:t>1,0</w:t>
            </w:r>
          </w:p>
          <w:p w:rsidR="00022F24" w:rsidRPr="002368A9" w:rsidRDefault="00022F24" w:rsidP="00105417">
            <w:pPr>
              <w:jc w:val="right"/>
            </w:pPr>
          </w:p>
          <w:p w:rsidR="00022F24" w:rsidRPr="002368A9" w:rsidRDefault="00022F24" w:rsidP="00105417">
            <w:pPr>
              <w:jc w:val="right"/>
            </w:pPr>
          </w:p>
          <w:p w:rsidR="00022F24" w:rsidRPr="002368A9" w:rsidRDefault="00022F24" w:rsidP="00105417">
            <w:pPr>
              <w:jc w:val="right"/>
            </w:pPr>
          </w:p>
          <w:p w:rsidR="00022F24" w:rsidRPr="002368A9" w:rsidRDefault="00022F24" w:rsidP="00105417">
            <w:pPr>
              <w:jc w:val="right"/>
            </w:pPr>
          </w:p>
          <w:p w:rsidR="00022F24" w:rsidRPr="002368A9" w:rsidRDefault="001F6AF4" w:rsidP="00105417">
            <w:pPr>
              <w:jc w:val="right"/>
            </w:pPr>
            <w:r>
              <w:t>1782,9</w:t>
            </w:r>
          </w:p>
        </w:tc>
      </w:tr>
      <w:tr w:rsidR="00022F24" w:rsidRPr="00A84AFC" w:rsidTr="00105417">
        <w:tc>
          <w:tcPr>
            <w:tcW w:w="709" w:type="dxa"/>
          </w:tcPr>
          <w:p w:rsidR="00022F24" w:rsidRPr="00A84AFC" w:rsidRDefault="00022F24" w:rsidP="00105417">
            <w:pPr>
              <w:jc w:val="center"/>
            </w:pPr>
            <w:r w:rsidRPr="00A84AFC">
              <w:t>5.</w:t>
            </w:r>
          </w:p>
        </w:tc>
        <w:tc>
          <w:tcPr>
            <w:tcW w:w="4054" w:type="dxa"/>
          </w:tcPr>
          <w:p w:rsidR="00022F24" w:rsidRPr="00A84AFC" w:rsidRDefault="00022F24" w:rsidP="00105417">
            <w:pPr>
              <w:jc w:val="both"/>
            </w:pPr>
            <w:r w:rsidRPr="00A84AFC">
              <w:t xml:space="preserve">Норматив отчислений в </w:t>
            </w:r>
            <w:r>
              <w:t>местный</w:t>
            </w:r>
            <w:r w:rsidRPr="00A84AFC">
              <w:t xml:space="preserve"> бюджет, </w:t>
            </w:r>
          </w:p>
          <w:p w:rsidR="00022F24" w:rsidRPr="00A84AFC" w:rsidRDefault="00022F24" w:rsidP="00105417">
            <w:pPr>
              <w:jc w:val="both"/>
            </w:pPr>
            <w:r w:rsidRPr="00A84AFC">
              <w:t>(в процентах)</w:t>
            </w:r>
          </w:p>
          <w:p w:rsidR="00022F24" w:rsidRPr="00A84AFC" w:rsidRDefault="00022F24" w:rsidP="00105417">
            <w:pPr>
              <w:jc w:val="both"/>
            </w:pPr>
          </w:p>
        </w:tc>
        <w:tc>
          <w:tcPr>
            <w:tcW w:w="1826" w:type="dxa"/>
          </w:tcPr>
          <w:p w:rsidR="00022F24" w:rsidRPr="00A84AFC" w:rsidRDefault="00B46B20" w:rsidP="00105417">
            <w:pPr>
              <w:jc w:val="right"/>
            </w:pPr>
            <w:r>
              <w:t>4</w:t>
            </w:r>
            <w:r w:rsidR="00023757">
              <w:t>0,0</w:t>
            </w:r>
          </w:p>
        </w:tc>
        <w:tc>
          <w:tcPr>
            <w:tcW w:w="1911" w:type="dxa"/>
          </w:tcPr>
          <w:p w:rsidR="00022F24" w:rsidRPr="00A84AFC" w:rsidRDefault="00B46B20" w:rsidP="00105417">
            <w:pPr>
              <w:jc w:val="right"/>
            </w:pPr>
            <w:r>
              <w:t>4</w:t>
            </w:r>
            <w:r w:rsidR="00023757">
              <w:t>0,0</w:t>
            </w:r>
          </w:p>
        </w:tc>
        <w:tc>
          <w:tcPr>
            <w:tcW w:w="1848" w:type="dxa"/>
          </w:tcPr>
          <w:p w:rsidR="00022F24" w:rsidRPr="00A84AFC" w:rsidRDefault="00B46B20" w:rsidP="00105417">
            <w:pPr>
              <w:jc w:val="right"/>
            </w:pPr>
            <w:r>
              <w:t>4</w:t>
            </w:r>
            <w:r w:rsidR="00023757">
              <w:t>0,0</w:t>
            </w:r>
          </w:p>
        </w:tc>
      </w:tr>
      <w:tr w:rsidR="00022F24" w:rsidRPr="00A84AFC" w:rsidTr="00105417">
        <w:tc>
          <w:tcPr>
            <w:tcW w:w="709" w:type="dxa"/>
          </w:tcPr>
          <w:p w:rsidR="00022F24" w:rsidRPr="00A84AFC" w:rsidRDefault="00022F24" w:rsidP="00105417">
            <w:pPr>
              <w:jc w:val="center"/>
            </w:pPr>
            <w:r w:rsidRPr="00A84AFC">
              <w:t>6.</w:t>
            </w:r>
          </w:p>
        </w:tc>
        <w:tc>
          <w:tcPr>
            <w:tcW w:w="4054" w:type="dxa"/>
          </w:tcPr>
          <w:p w:rsidR="00022F24" w:rsidRPr="00A84AFC" w:rsidRDefault="00022F24" w:rsidP="00105417">
            <w:pPr>
              <w:jc w:val="both"/>
            </w:pPr>
            <w:r w:rsidRPr="00A84AFC">
              <w:t xml:space="preserve">Налоговый потенциал в </w:t>
            </w:r>
            <w:r>
              <w:t>местный</w:t>
            </w:r>
            <w:r w:rsidRPr="00A84AFC">
              <w:t xml:space="preserve"> бюджет </w:t>
            </w:r>
          </w:p>
          <w:p w:rsidR="00022F24" w:rsidRPr="00A84AFC" w:rsidRDefault="00022F24" w:rsidP="00105417">
            <w:pPr>
              <w:jc w:val="both"/>
            </w:pPr>
            <w:r w:rsidRPr="00A84AFC">
              <w:t xml:space="preserve">(п.4 </w:t>
            </w:r>
            <w:proofErr w:type="spellStart"/>
            <w:r w:rsidRPr="00A84AFC">
              <w:t>х</w:t>
            </w:r>
            <w:proofErr w:type="spellEnd"/>
            <w:r w:rsidRPr="00A84AFC">
              <w:t xml:space="preserve"> п.5)</w:t>
            </w:r>
          </w:p>
        </w:tc>
        <w:tc>
          <w:tcPr>
            <w:tcW w:w="1826" w:type="dxa"/>
          </w:tcPr>
          <w:p w:rsidR="00022F24" w:rsidRPr="00A84AFC" w:rsidRDefault="001F6AF4" w:rsidP="00105417">
            <w:pPr>
              <w:jc w:val="right"/>
            </w:pPr>
            <w:r>
              <w:t>713,2</w:t>
            </w:r>
          </w:p>
        </w:tc>
        <w:tc>
          <w:tcPr>
            <w:tcW w:w="1911" w:type="dxa"/>
          </w:tcPr>
          <w:p w:rsidR="00022F24" w:rsidRPr="00A84AFC" w:rsidRDefault="001F6AF4" w:rsidP="00105417">
            <w:pPr>
              <w:jc w:val="right"/>
            </w:pPr>
            <w:r>
              <w:t>713,2</w:t>
            </w:r>
          </w:p>
        </w:tc>
        <w:tc>
          <w:tcPr>
            <w:tcW w:w="1848" w:type="dxa"/>
          </w:tcPr>
          <w:p w:rsidR="00022F24" w:rsidRPr="00A84AFC" w:rsidRDefault="001F6AF4" w:rsidP="00105417">
            <w:pPr>
              <w:jc w:val="right"/>
            </w:pPr>
            <w:r>
              <w:t>713,2</w:t>
            </w:r>
          </w:p>
        </w:tc>
      </w:tr>
      <w:tr w:rsidR="00022F24" w:rsidRPr="00A84AFC" w:rsidTr="00105417">
        <w:tc>
          <w:tcPr>
            <w:tcW w:w="709" w:type="dxa"/>
          </w:tcPr>
          <w:p w:rsidR="00022F24" w:rsidRPr="00A84AFC" w:rsidRDefault="00022F24" w:rsidP="00105417">
            <w:pPr>
              <w:jc w:val="center"/>
            </w:pPr>
          </w:p>
        </w:tc>
        <w:tc>
          <w:tcPr>
            <w:tcW w:w="4054" w:type="dxa"/>
          </w:tcPr>
          <w:p w:rsidR="00022F24" w:rsidRPr="00A84AFC" w:rsidRDefault="00022F24" w:rsidP="00105417">
            <w:pPr>
              <w:jc w:val="both"/>
            </w:pPr>
          </w:p>
        </w:tc>
        <w:tc>
          <w:tcPr>
            <w:tcW w:w="1826" w:type="dxa"/>
          </w:tcPr>
          <w:p w:rsidR="00022F24" w:rsidRPr="00A84AFC" w:rsidRDefault="00022F24" w:rsidP="00105417">
            <w:pPr>
              <w:jc w:val="right"/>
            </w:pPr>
          </w:p>
        </w:tc>
        <w:tc>
          <w:tcPr>
            <w:tcW w:w="1911" w:type="dxa"/>
          </w:tcPr>
          <w:p w:rsidR="00022F24" w:rsidRPr="00A84AFC" w:rsidRDefault="00022F24" w:rsidP="00105417">
            <w:pPr>
              <w:jc w:val="right"/>
            </w:pPr>
          </w:p>
        </w:tc>
        <w:tc>
          <w:tcPr>
            <w:tcW w:w="1848" w:type="dxa"/>
          </w:tcPr>
          <w:p w:rsidR="00022F24" w:rsidRPr="00A84AFC" w:rsidRDefault="00022F24" w:rsidP="00105417">
            <w:pPr>
              <w:jc w:val="right"/>
            </w:pPr>
          </w:p>
        </w:tc>
      </w:tr>
    </w:tbl>
    <w:p w:rsidR="00022F24" w:rsidRPr="00A84AFC" w:rsidRDefault="00022F24" w:rsidP="00022F24">
      <w:pPr>
        <w:jc w:val="both"/>
      </w:pPr>
      <w:r w:rsidRPr="00A84AFC">
        <w:t xml:space="preserve">          </w:t>
      </w:r>
    </w:p>
    <w:p w:rsidR="009A4954" w:rsidRDefault="009A4954" w:rsidP="009A4954">
      <w:pPr>
        <w:ind w:firstLine="851"/>
      </w:pPr>
      <w:r>
        <w:t xml:space="preserve">Глава администрации </w:t>
      </w:r>
      <w:proofErr w:type="spellStart"/>
      <w:r>
        <w:t>Митякинского</w:t>
      </w:r>
      <w:proofErr w:type="spellEnd"/>
      <w:r>
        <w:t xml:space="preserve"> </w:t>
      </w:r>
    </w:p>
    <w:p w:rsidR="009A4954" w:rsidRDefault="009A4954" w:rsidP="009A4954">
      <w:pPr>
        <w:ind w:firstLine="851"/>
      </w:pPr>
      <w:r>
        <w:t>сельского поселения                                                                 С.И. Куркин</w:t>
      </w:r>
    </w:p>
    <w:p w:rsidR="00022F24" w:rsidRDefault="00022F24" w:rsidP="00022F24">
      <w:pPr>
        <w:ind w:firstLine="708"/>
        <w:jc w:val="both"/>
      </w:pPr>
    </w:p>
    <w:p w:rsidR="00022F24" w:rsidRDefault="00022F24" w:rsidP="00022F24">
      <w:pPr>
        <w:ind w:firstLine="708"/>
        <w:jc w:val="both"/>
      </w:pPr>
    </w:p>
    <w:p w:rsidR="00022F24" w:rsidRDefault="00022F24" w:rsidP="00022F24">
      <w:pPr>
        <w:ind w:firstLine="708"/>
        <w:jc w:val="both"/>
      </w:pPr>
    </w:p>
    <w:p w:rsidR="00022F24" w:rsidRDefault="00022F24" w:rsidP="00022F24">
      <w:pPr>
        <w:ind w:firstLine="708"/>
        <w:jc w:val="both"/>
      </w:pPr>
    </w:p>
    <w:p w:rsidR="00022F24" w:rsidRDefault="00022F24" w:rsidP="00022F24">
      <w:pPr>
        <w:ind w:firstLine="708"/>
        <w:jc w:val="both"/>
      </w:pPr>
    </w:p>
    <w:p w:rsidR="00D41A85" w:rsidRDefault="00D41A85" w:rsidP="00D41A85">
      <w:pPr>
        <w:pStyle w:val="2"/>
        <w:jc w:val="center"/>
        <w:rPr>
          <w:rFonts w:ascii="Times New Roman" w:hAnsi="Times New Roman" w:cs="Times New Roman"/>
          <w:i w:val="0"/>
        </w:rPr>
      </w:pPr>
    </w:p>
    <w:p w:rsidR="00636859" w:rsidRDefault="00636859" w:rsidP="00636859"/>
    <w:p w:rsidR="00636859" w:rsidRPr="00636859" w:rsidRDefault="00636859" w:rsidP="00636859"/>
    <w:p w:rsidR="00D41A85" w:rsidRPr="0028014D" w:rsidRDefault="00D41A85" w:rsidP="00D41A85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lastRenderedPageBreak/>
        <w:t>Р</w:t>
      </w:r>
      <w:r w:rsidRPr="0028014D">
        <w:rPr>
          <w:rFonts w:ascii="Times New Roman" w:hAnsi="Times New Roman" w:cs="Times New Roman"/>
          <w:i w:val="0"/>
        </w:rPr>
        <w:t xml:space="preserve">асчет </w:t>
      </w:r>
    </w:p>
    <w:p w:rsidR="00D41A85" w:rsidRPr="006E36CF" w:rsidRDefault="00D41A85" w:rsidP="00D41A85">
      <w:pPr>
        <w:jc w:val="center"/>
        <w:rPr>
          <w:b/>
        </w:rPr>
      </w:pPr>
      <w:r w:rsidRPr="006E36CF">
        <w:rPr>
          <w:b/>
        </w:rPr>
        <w:t xml:space="preserve">поступлений </w:t>
      </w:r>
      <w:r>
        <w:rPr>
          <w:b/>
        </w:rPr>
        <w:t>в</w:t>
      </w:r>
      <w:r w:rsidRPr="007D6764">
        <w:rPr>
          <w:b/>
          <w:bCs/>
        </w:rPr>
        <w:t xml:space="preserve"> бюджет</w:t>
      </w:r>
      <w:r>
        <w:rPr>
          <w:b/>
          <w:bCs/>
        </w:rPr>
        <w:t xml:space="preserve"> </w:t>
      </w:r>
      <w:proofErr w:type="spellStart"/>
      <w:r w:rsidR="00FC5275">
        <w:rPr>
          <w:b/>
          <w:bCs/>
        </w:rPr>
        <w:t>Митя</w:t>
      </w:r>
      <w:r>
        <w:rPr>
          <w:b/>
          <w:bCs/>
        </w:rPr>
        <w:t>кинского</w:t>
      </w:r>
      <w:proofErr w:type="spellEnd"/>
      <w:r>
        <w:rPr>
          <w:b/>
          <w:bCs/>
        </w:rPr>
        <w:t xml:space="preserve"> сельского поселения</w:t>
      </w:r>
      <w:r>
        <w:rPr>
          <w:b/>
        </w:rPr>
        <w:t xml:space="preserve"> налога на имущество физических лиц</w:t>
      </w:r>
      <w:r w:rsidRPr="006E36CF">
        <w:rPr>
          <w:b/>
        </w:rPr>
        <w:t xml:space="preserve"> </w:t>
      </w:r>
    </w:p>
    <w:p w:rsidR="00D41A85" w:rsidRDefault="00D41A85" w:rsidP="00D41A85">
      <w:pPr>
        <w:jc w:val="center"/>
        <w:rPr>
          <w:b/>
        </w:rPr>
      </w:pPr>
      <w:r w:rsidRPr="006E36CF">
        <w:rPr>
          <w:b/>
        </w:rPr>
        <w:t xml:space="preserve">на </w:t>
      </w:r>
      <w:r w:rsidR="009833A9">
        <w:rPr>
          <w:b/>
        </w:rPr>
        <w:t>2023</w:t>
      </w:r>
      <w:r>
        <w:rPr>
          <w:b/>
        </w:rPr>
        <w:t>-</w:t>
      </w:r>
      <w:r w:rsidR="009833A9">
        <w:rPr>
          <w:b/>
        </w:rPr>
        <w:t>2025</w:t>
      </w:r>
      <w:r w:rsidRPr="006E36CF">
        <w:rPr>
          <w:b/>
        </w:rPr>
        <w:t xml:space="preserve"> годы </w:t>
      </w:r>
    </w:p>
    <w:p w:rsidR="00D41A85" w:rsidRPr="006E36CF" w:rsidRDefault="00D41A85" w:rsidP="00D41A85">
      <w:pPr>
        <w:jc w:val="center"/>
        <w:rPr>
          <w:b/>
        </w:rPr>
      </w:pPr>
    </w:p>
    <w:p w:rsidR="00D41A85" w:rsidRDefault="00D41A85" w:rsidP="00D41A85">
      <w:pPr>
        <w:jc w:val="right"/>
      </w:pPr>
      <w:r>
        <w:t xml:space="preserve">                                                                                                                     </w:t>
      </w:r>
      <w:r w:rsidRPr="00943449">
        <w:t>тыс. рублей</w:t>
      </w:r>
    </w:p>
    <w:tbl>
      <w:tblPr>
        <w:tblW w:w="10348" w:type="dxa"/>
        <w:tblInd w:w="108" w:type="dxa"/>
        <w:tblLayout w:type="fixed"/>
        <w:tblLook w:val="01E0"/>
      </w:tblPr>
      <w:tblGrid>
        <w:gridCol w:w="709"/>
        <w:gridCol w:w="3827"/>
        <w:gridCol w:w="1843"/>
        <w:gridCol w:w="1843"/>
        <w:gridCol w:w="2126"/>
      </w:tblGrid>
      <w:tr w:rsidR="00D41A85" w:rsidTr="001054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A85" w:rsidRPr="005422B4" w:rsidRDefault="00D41A85" w:rsidP="00105417">
            <w:pPr>
              <w:jc w:val="center"/>
              <w:rPr>
                <w:bCs/>
              </w:rPr>
            </w:pPr>
            <w:r w:rsidRPr="005422B4">
              <w:rPr>
                <w:bCs/>
              </w:rPr>
              <w:t xml:space="preserve">№ </w:t>
            </w:r>
          </w:p>
          <w:p w:rsidR="00D41A85" w:rsidRDefault="00D41A85" w:rsidP="00105417">
            <w:pPr>
              <w:jc w:val="center"/>
            </w:pPr>
            <w:proofErr w:type="spellStart"/>
            <w:r w:rsidRPr="005422B4">
              <w:rPr>
                <w:bCs/>
              </w:rPr>
              <w:t>п</w:t>
            </w:r>
            <w:proofErr w:type="spellEnd"/>
            <w:r w:rsidRPr="005422B4">
              <w:rPr>
                <w:bCs/>
              </w:rPr>
              <w:t>/</w:t>
            </w:r>
            <w:proofErr w:type="spellStart"/>
            <w:r w:rsidRPr="005422B4">
              <w:rPr>
                <w:bCs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A85" w:rsidRDefault="00D41A85" w:rsidP="00105417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A85" w:rsidRDefault="009833A9" w:rsidP="006B2E03">
            <w:pPr>
              <w:jc w:val="center"/>
            </w:pPr>
            <w:r>
              <w:t>2023</w:t>
            </w:r>
            <w:r w:rsidR="00D41A85"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A85" w:rsidRDefault="009833A9" w:rsidP="006B2E03">
            <w:pPr>
              <w:jc w:val="center"/>
            </w:pPr>
            <w:r>
              <w:t>2024</w:t>
            </w:r>
            <w:r w:rsidR="00D41A85"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A85" w:rsidRDefault="009833A9" w:rsidP="006B2E03">
            <w:pPr>
              <w:jc w:val="center"/>
            </w:pPr>
            <w:r>
              <w:t>2025</w:t>
            </w:r>
            <w:r w:rsidR="00D41A85">
              <w:t xml:space="preserve"> год</w:t>
            </w:r>
          </w:p>
        </w:tc>
      </w:tr>
      <w:tr w:rsidR="00D41A85" w:rsidRPr="00C7740A" w:rsidTr="00105417">
        <w:tc>
          <w:tcPr>
            <w:tcW w:w="709" w:type="dxa"/>
            <w:tcBorders>
              <w:top w:val="single" w:sz="4" w:space="0" w:color="auto"/>
            </w:tcBorders>
          </w:tcPr>
          <w:p w:rsidR="00D41A85" w:rsidRDefault="00D41A85" w:rsidP="00105417">
            <w:pPr>
              <w:jc w:val="center"/>
            </w:pPr>
          </w:p>
          <w:p w:rsidR="00D41A85" w:rsidRPr="00C7740A" w:rsidRDefault="00D41A85" w:rsidP="00105417">
            <w:pPr>
              <w:jc w:val="center"/>
            </w:pPr>
            <w:r w:rsidRPr="00C7740A">
              <w:t>1.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D41A85" w:rsidRPr="00C7740A" w:rsidRDefault="00D41A85" w:rsidP="00105417">
            <w:pPr>
              <w:jc w:val="both"/>
              <w:rPr>
                <w:szCs w:val="28"/>
              </w:rPr>
            </w:pPr>
          </w:p>
          <w:p w:rsidR="00D41A85" w:rsidRDefault="008C5CE0" w:rsidP="0010541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Кадастровая стоимость, всего</w:t>
            </w:r>
          </w:p>
          <w:p w:rsidR="00D41A85" w:rsidRPr="00C7740A" w:rsidRDefault="00D41A85" w:rsidP="00105417">
            <w:pPr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1A85" w:rsidRDefault="00D41A85" w:rsidP="00105417">
            <w:pPr>
              <w:jc w:val="right"/>
            </w:pPr>
          </w:p>
          <w:p w:rsidR="00D41A85" w:rsidRPr="00C7740A" w:rsidRDefault="008C5CE0" w:rsidP="00105417">
            <w:pPr>
              <w:jc w:val="right"/>
            </w:pPr>
            <w:r>
              <w:t>495193,1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41A85" w:rsidRDefault="00D41A85" w:rsidP="00105417">
            <w:pPr>
              <w:jc w:val="right"/>
            </w:pPr>
          </w:p>
          <w:p w:rsidR="00D41A85" w:rsidRPr="00C7740A" w:rsidRDefault="008C5CE0" w:rsidP="00105417">
            <w:pPr>
              <w:jc w:val="right"/>
            </w:pPr>
            <w:r>
              <w:t>495193,1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41A85" w:rsidRDefault="00D41A85" w:rsidP="00105417">
            <w:pPr>
              <w:jc w:val="right"/>
            </w:pPr>
          </w:p>
          <w:p w:rsidR="00D41A85" w:rsidRPr="00C7740A" w:rsidRDefault="008C5CE0" w:rsidP="00105417">
            <w:pPr>
              <w:jc w:val="right"/>
            </w:pPr>
            <w:r>
              <w:t>495193,1</w:t>
            </w:r>
          </w:p>
        </w:tc>
      </w:tr>
      <w:tr w:rsidR="00D41A85" w:rsidRPr="00C7740A" w:rsidTr="00105417">
        <w:tc>
          <w:tcPr>
            <w:tcW w:w="709" w:type="dxa"/>
          </w:tcPr>
          <w:p w:rsidR="00D41A85" w:rsidRPr="00C7740A" w:rsidRDefault="00D41A85" w:rsidP="00105417">
            <w:pPr>
              <w:jc w:val="center"/>
            </w:pPr>
            <w:r w:rsidRPr="00C7740A">
              <w:t>2.</w:t>
            </w:r>
          </w:p>
        </w:tc>
        <w:tc>
          <w:tcPr>
            <w:tcW w:w="3827" w:type="dxa"/>
          </w:tcPr>
          <w:p w:rsidR="00D41A85" w:rsidRDefault="008C5CE0" w:rsidP="00105417">
            <w:pPr>
              <w:jc w:val="both"/>
              <w:rPr>
                <w:bCs/>
              </w:rPr>
            </w:pPr>
            <w:r>
              <w:rPr>
                <w:bCs/>
              </w:rPr>
              <w:t>Выпадающая кадастровая стоимость (налоговые вычеты)</w:t>
            </w:r>
          </w:p>
          <w:p w:rsidR="00D41A85" w:rsidRPr="00C7740A" w:rsidRDefault="00D41A85" w:rsidP="00105417">
            <w:pPr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D41A85" w:rsidRPr="00A36F3E" w:rsidRDefault="001F6AF4" w:rsidP="00105417">
            <w:pPr>
              <w:jc w:val="right"/>
            </w:pPr>
            <w:r>
              <w:t>204413,1</w:t>
            </w:r>
          </w:p>
          <w:p w:rsidR="00D41A85" w:rsidRPr="00A36F3E" w:rsidRDefault="00D41A85" w:rsidP="00105417">
            <w:pPr>
              <w:jc w:val="right"/>
            </w:pPr>
          </w:p>
        </w:tc>
        <w:tc>
          <w:tcPr>
            <w:tcW w:w="1843" w:type="dxa"/>
            <w:shd w:val="clear" w:color="auto" w:fill="auto"/>
          </w:tcPr>
          <w:p w:rsidR="001F6AF4" w:rsidRPr="00A36F3E" w:rsidRDefault="001F6AF4" w:rsidP="001F6AF4">
            <w:pPr>
              <w:jc w:val="right"/>
            </w:pPr>
            <w:r>
              <w:t>204413,1</w:t>
            </w:r>
          </w:p>
          <w:p w:rsidR="00D41A85" w:rsidRPr="00A36F3E" w:rsidRDefault="00D41A85" w:rsidP="00105417">
            <w:pPr>
              <w:jc w:val="right"/>
            </w:pPr>
          </w:p>
        </w:tc>
        <w:tc>
          <w:tcPr>
            <w:tcW w:w="2126" w:type="dxa"/>
          </w:tcPr>
          <w:p w:rsidR="001F6AF4" w:rsidRPr="00A36F3E" w:rsidRDefault="001F6AF4" w:rsidP="001F6AF4">
            <w:pPr>
              <w:jc w:val="right"/>
            </w:pPr>
            <w:r>
              <w:t>204413,1</w:t>
            </w:r>
          </w:p>
          <w:p w:rsidR="00D41A85" w:rsidRPr="00C7740A" w:rsidRDefault="00D41A85" w:rsidP="00105417">
            <w:pPr>
              <w:jc w:val="right"/>
            </w:pPr>
          </w:p>
        </w:tc>
      </w:tr>
      <w:tr w:rsidR="00D41A85" w:rsidRPr="00C7740A" w:rsidTr="00BC0669">
        <w:trPr>
          <w:trHeight w:val="754"/>
        </w:trPr>
        <w:tc>
          <w:tcPr>
            <w:tcW w:w="709" w:type="dxa"/>
          </w:tcPr>
          <w:p w:rsidR="00D41A85" w:rsidRPr="00C7740A" w:rsidRDefault="008C5CE0" w:rsidP="00105417">
            <w:pPr>
              <w:jc w:val="center"/>
            </w:pPr>
            <w:r>
              <w:t>3.</w:t>
            </w:r>
          </w:p>
        </w:tc>
        <w:tc>
          <w:tcPr>
            <w:tcW w:w="3827" w:type="dxa"/>
          </w:tcPr>
          <w:p w:rsidR="00D41A85" w:rsidRPr="00C7740A" w:rsidRDefault="0018339E" w:rsidP="00105417">
            <w:pPr>
              <w:jc w:val="both"/>
            </w:pPr>
            <w:r>
              <w:t>Налоговая ставка, %</w:t>
            </w:r>
          </w:p>
        </w:tc>
        <w:tc>
          <w:tcPr>
            <w:tcW w:w="1843" w:type="dxa"/>
          </w:tcPr>
          <w:p w:rsidR="00D41A85" w:rsidRPr="00A36F3E" w:rsidRDefault="0018339E" w:rsidP="00105417">
            <w:pPr>
              <w:jc w:val="right"/>
              <w:rPr>
                <w:highlight w:val="yellow"/>
              </w:rPr>
            </w:pPr>
            <w:r>
              <w:t>0,3</w:t>
            </w:r>
          </w:p>
        </w:tc>
        <w:tc>
          <w:tcPr>
            <w:tcW w:w="1843" w:type="dxa"/>
          </w:tcPr>
          <w:p w:rsidR="00D41A85" w:rsidRPr="00C7740A" w:rsidRDefault="0018339E" w:rsidP="00105417">
            <w:pPr>
              <w:jc w:val="right"/>
            </w:pPr>
            <w:r>
              <w:t>0,3</w:t>
            </w:r>
          </w:p>
        </w:tc>
        <w:tc>
          <w:tcPr>
            <w:tcW w:w="2126" w:type="dxa"/>
          </w:tcPr>
          <w:p w:rsidR="00D41A85" w:rsidRPr="00C7740A" w:rsidRDefault="0018339E" w:rsidP="00105417">
            <w:pPr>
              <w:jc w:val="right"/>
            </w:pPr>
            <w:r>
              <w:t>0,3</w:t>
            </w:r>
          </w:p>
        </w:tc>
      </w:tr>
      <w:tr w:rsidR="00D41A85" w:rsidRPr="00C7740A" w:rsidTr="00105417">
        <w:trPr>
          <w:trHeight w:val="1330"/>
        </w:trPr>
        <w:tc>
          <w:tcPr>
            <w:tcW w:w="709" w:type="dxa"/>
          </w:tcPr>
          <w:p w:rsidR="00D41A85" w:rsidRPr="00C7740A" w:rsidRDefault="00A7362D" w:rsidP="00105417">
            <w:pPr>
              <w:jc w:val="center"/>
            </w:pPr>
            <w:r>
              <w:t>5</w:t>
            </w:r>
            <w:r w:rsidR="00D41A85" w:rsidRPr="00C7740A">
              <w:t>.</w:t>
            </w:r>
          </w:p>
        </w:tc>
        <w:tc>
          <w:tcPr>
            <w:tcW w:w="3827" w:type="dxa"/>
          </w:tcPr>
          <w:p w:rsidR="00D41A85" w:rsidRPr="00C7740A" w:rsidRDefault="00D41A85" w:rsidP="00105417">
            <w:pPr>
              <w:jc w:val="both"/>
            </w:pPr>
            <w:r w:rsidRPr="00C7740A">
              <w:t xml:space="preserve">Налоговый потенциал в </w:t>
            </w:r>
            <w:r>
              <w:t xml:space="preserve"> местный бюджет</w:t>
            </w:r>
            <w:r w:rsidR="0018339E">
              <w:t xml:space="preserve"> с учетом переходного периода,</w:t>
            </w:r>
            <w:r>
              <w:t xml:space="preserve"> </w:t>
            </w:r>
            <w:r w:rsidRPr="00C7740A">
              <w:t>всего</w:t>
            </w:r>
          </w:p>
          <w:p w:rsidR="00BC0669" w:rsidRPr="00C7740A" w:rsidRDefault="00BC0669" w:rsidP="00BC0669">
            <w:pPr>
              <w:jc w:val="both"/>
            </w:pPr>
          </w:p>
          <w:p w:rsidR="00D41A85" w:rsidRPr="00C7740A" w:rsidRDefault="00D41A85" w:rsidP="00FF0D52">
            <w:pPr>
              <w:jc w:val="both"/>
            </w:pPr>
          </w:p>
        </w:tc>
        <w:tc>
          <w:tcPr>
            <w:tcW w:w="1843" w:type="dxa"/>
          </w:tcPr>
          <w:p w:rsidR="00D41A85" w:rsidRPr="008E09AD" w:rsidRDefault="001F6AF4" w:rsidP="00105417">
            <w:pPr>
              <w:jc w:val="right"/>
            </w:pPr>
            <w:r>
              <w:t>273</w:t>
            </w:r>
            <w:r w:rsidR="006B2E03">
              <w:t>,0</w:t>
            </w:r>
          </w:p>
          <w:p w:rsidR="00D41A85" w:rsidRPr="00A36F3E" w:rsidRDefault="00D41A85" w:rsidP="00105417">
            <w:pPr>
              <w:jc w:val="right"/>
              <w:rPr>
                <w:highlight w:val="yellow"/>
              </w:rPr>
            </w:pPr>
          </w:p>
          <w:p w:rsidR="00D41A85" w:rsidRDefault="00D41A85" w:rsidP="00105417">
            <w:pPr>
              <w:jc w:val="right"/>
              <w:rPr>
                <w:highlight w:val="yellow"/>
              </w:rPr>
            </w:pPr>
          </w:p>
          <w:p w:rsidR="00A7362D" w:rsidRPr="00A36F3E" w:rsidRDefault="00A7362D" w:rsidP="00105417">
            <w:pPr>
              <w:jc w:val="right"/>
              <w:rPr>
                <w:highlight w:val="yellow"/>
              </w:rPr>
            </w:pPr>
          </w:p>
        </w:tc>
        <w:tc>
          <w:tcPr>
            <w:tcW w:w="1843" w:type="dxa"/>
          </w:tcPr>
          <w:p w:rsidR="00D41A85" w:rsidRPr="008D736E" w:rsidRDefault="001F6AF4" w:rsidP="00105417">
            <w:pPr>
              <w:jc w:val="right"/>
            </w:pPr>
            <w:r>
              <w:t>273</w:t>
            </w:r>
            <w:r w:rsidR="006B2E03">
              <w:t>,0</w:t>
            </w:r>
          </w:p>
          <w:p w:rsidR="00D41A85" w:rsidRPr="002368A9" w:rsidRDefault="00D41A85" w:rsidP="00105417">
            <w:pPr>
              <w:jc w:val="right"/>
              <w:rPr>
                <w:highlight w:val="yellow"/>
              </w:rPr>
            </w:pPr>
          </w:p>
        </w:tc>
        <w:tc>
          <w:tcPr>
            <w:tcW w:w="2126" w:type="dxa"/>
          </w:tcPr>
          <w:p w:rsidR="00D41A85" w:rsidRPr="002368A9" w:rsidRDefault="001F6AF4" w:rsidP="00105417">
            <w:pPr>
              <w:jc w:val="right"/>
              <w:rPr>
                <w:highlight w:val="yellow"/>
              </w:rPr>
            </w:pPr>
            <w:r>
              <w:t>273</w:t>
            </w:r>
            <w:r w:rsidR="006B2E03">
              <w:t>,0</w:t>
            </w:r>
          </w:p>
        </w:tc>
      </w:tr>
      <w:tr w:rsidR="00D41A85" w:rsidRPr="00C7740A" w:rsidTr="00105417">
        <w:trPr>
          <w:trHeight w:val="68"/>
        </w:trPr>
        <w:tc>
          <w:tcPr>
            <w:tcW w:w="709" w:type="dxa"/>
          </w:tcPr>
          <w:p w:rsidR="00D41A85" w:rsidRPr="00C7740A" w:rsidRDefault="00D41A85" w:rsidP="00105417">
            <w:pPr>
              <w:jc w:val="center"/>
            </w:pPr>
          </w:p>
        </w:tc>
        <w:tc>
          <w:tcPr>
            <w:tcW w:w="3827" w:type="dxa"/>
          </w:tcPr>
          <w:p w:rsidR="00D41A85" w:rsidRPr="00C7740A" w:rsidRDefault="00D41A85" w:rsidP="00105417">
            <w:pPr>
              <w:jc w:val="both"/>
            </w:pPr>
          </w:p>
        </w:tc>
        <w:tc>
          <w:tcPr>
            <w:tcW w:w="1843" w:type="dxa"/>
          </w:tcPr>
          <w:p w:rsidR="00D41A85" w:rsidRPr="00C7740A" w:rsidRDefault="00D41A85" w:rsidP="00105417">
            <w:pPr>
              <w:jc w:val="right"/>
            </w:pPr>
          </w:p>
        </w:tc>
        <w:tc>
          <w:tcPr>
            <w:tcW w:w="1843" w:type="dxa"/>
          </w:tcPr>
          <w:p w:rsidR="00D41A85" w:rsidRPr="00C7740A" w:rsidRDefault="00D41A85" w:rsidP="00105417">
            <w:pPr>
              <w:jc w:val="right"/>
            </w:pPr>
          </w:p>
        </w:tc>
        <w:tc>
          <w:tcPr>
            <w:tcW w:w="2126" w:type="dxa"/>
          </w:tcPr>
          <w:p w:rsidR="00D41A85" w:rsidRPr="00C7740A" w:rsidRDefault="00D41A85" w:rsidP="00105417">
            <w:pPr>
              <w:jc w:val="right"/>
            </w:pPr>
          </w:p>
        </w:tc>
      </w:tr>
      <w:tr w:rsidR="00D41A85" w:rsidRPr="00C7740A" w:rsidTr="00105417">
        <w:tc>
          <w:tcPr>
            <w:tcW w:w="709" w:type="dxa"/>
          </w:tcPr>
          <w:p w:rsidR="00D41A85" w:rsidRPr="00C7740A" w:rsidRDefault="00D41A85" w:rsidP="00105417">
            <w:pPr>
              <w:jc w:val="center"/>
            </w:pPr>
          </w:p>
        </w:tc>
        <w:tc>
          <w:tcPr>
            <w:tcW w:w="3827" w:type="dxa"/>
          </w:tcPr>
          <w:p w:rsidR="00D41A85" w:rsidRPr="00C7740A" w:rsidRDefault="00D41A85" w:rsidP="00105417">
            <w:pPr>
              <w:jc w:val="both"/>
            </w:pPr>
          </w:p>
        </w:tc>
        <w:tc>
          <w:tcPr>
            <w:tcW w:w="1843" w:type="dxa"/>
          </w:tcPr>
          <w:p w:rsidR="00D41A85" w:rsidRPr="00C7740A" w:rsidRDefault="00D41A85" w:rsidP="00105417">
            <w:pPr>
              <w:jc w:val="right"/>
            </w:pPr>
          </w:p>
        </w:tc>
        <w:tc>
          <w:tcPr>
            <w:tcW w:w="1843" w:type="dxa"/>
          </w:tcPr>
          <w:p w:rsidR="00D41A85" w:rsidRPr="00C7740A" w:rsidRDefault="00D41A85" w:rsidP="00105417">
            <w:pPr>
              <w:jc w:val="right"/>
            </w:pPr>
          </w:p>
        </w:tc>
        <w:tc>
          <w:tcPr>
            <w:tcW w:w="2126" w:type="dxa"/>
          </w:tcPr>
          <w:p w:rsidR="00D41A85" w:rsidRPr="00C7740A" w:rsidRDefault="00D41A85" w:rsidP="00105417">
            <w:pPr>
              <w:jc w:val="right"/>
            </w:pPr>
          </w:p>
        </w:tc>
      </w:tr>
    </w:tbl>
    <w:p w:rsidR="00022F24" w:rsidRDefault="00022F24" w:rsidP="00022F24">
      <w:pPr>
        <w:ind w:firstLine="851"/>
      </w:pPr>
    </w:p>
    <w:p w:rsidR="00BC0669" w:rsidRDefault="00BC0669" w:rsidP="00022F24">
      <w:pPr>
        <w:ind w:firstLine="851"/>
      </w:pPr>
    </w:p>
    <w:p w:rsidR="00BC0669" w:rsidRDefault="00BC0669" w:rsidP="00022F24">
      <w:pPr>
        <w:ind w:firstLine="851"/>
      </w:pPr>
    </w:p>
    <w:p w:rsidR="00BC0669" w:rsidRDefault="00BC0669" w:rsidP="00022F24">
      <w:pPr>
        <w:ind w:firstLine="851"/>
      </w:pPr>
    </w:p>
    <w:p w:rsidR="00BC0669" w:rsidRDefault="00BC0669" w:rsidP="00022F24">
      <w:pPr>
        <w:ind w:firstLine="851"/>
      </w:pPr>
    </w:p>
    <w:p w:rsidR="00BC0669" w:rsidRDefault="00BC0669" w:rsidP="00022F24">
      <w:pPr>
        <w:ind w:firstLine="851"/>
      </w:pPr>
    </w:p>
    <w:p w:rsidR="00BC0669" w:rsidRDefault="00BC0669" w:rsidP="00022F24">
      <w:pPr>
        <w:ind w:firstLine="851"/>
      </w:pPr>
    </w:p>
    <w:p w:rsidR="00022F24" w:rsidRDefault="00022F24" w:rsidP="00022F24">
      <w:pPr>
        <w:ind w:firstLine="851"/>
      </w:pPr>
    </w:p>
    <w:p w:rsidR="009A4954" w:rsidRDefault="009A4954" w:rsidP="009A4954">
      <w:pPr>
        <w:ind w:firstLine="851"/>
      </w:pPr>
      <w:r>
        <w:t xml:space="preserve">Глава администрации </w:t>
      </w:r>
      <w:proofErr w:type="spellStart"/>
      <w:r>
        <w:t>Митякинского</w:t>
      </w:r>
      <w:proofErr w:type="spellEnd"/>
      <w:r>
        <w:t xml:space="preserve"> </w:t>
      </w:r>
    </w:p>
    <w:p w:rsidR="009A4954" w:rsidRDefault="009A4954" w:rsidP="009A4954">
      <w:pPr>
        <w:ind w:firstLine="851"/>
      </w:pPr>
      <w:r>
        <w:t>сельского поселения                                                                 С.И. Куркин</w:t>
      </w:r>
    </w:p>
    <w:p w:rsidR="00A7362D" w:rsidRDefault="00A7362D" w:rsidP="00A7362D">
      <w:pPr>
        <w:rPr>
          <w:b/>
        </w:rPr>
      </w:pPr>
    </w:p>
    <w:p w:rsidR="00BC0669" w:rsidRDefault="00BC0669" w:rsidP="00C220BC">
      <w:pPr>
        <w:pStyle w:val="2"/>
        <w:jc w:val="center"/>
        <w:rPr>
          <w:rFonts w:ascii="Times New Roman" w:hAnsi="Times New Roman" w:cs="Times New Roman"/>
          <w:i w:val="0"/>
        </w:rPr>
      </w:pPr>
    </w:p>
    <w:p w:rsidR="00BC0669" w:rsidRDefault="00BC0669" w:rsidP="00C220BC">
      <w:pPr>
        <w:pStyle w:val="2"/>
        <w:jc w:val="center"/>
        <w:rPr>
          <w:rFonts w:ascii="Times New Roman" w:hAnsi="Times New Roman" w:cs="Times New Roman"/>
          <w:i w:val="0"/>
        </w:rPr>
      </w:pPr>
    </w:p>
    <w:p w:rsidR="00BC0669" w:rsidRDefault="00BC0669" w:rsidP="00BC0669"/>
    <w:p w:rsidR="00636859" w:rsidRDefault="00636859" w:rsidP="00BC0669"/>
    <w:p w:rsidR="00636859" w:rsidRDefault="00636859" w:rsidP="00BC0669"/>
    <w:p w:rsidR="0018339E" w:rsidRDefault="0018339E" w:rsidP="00BC0669"/>
    <w:p w:rsidR="0018339E" w:rsidRDefault="0018339E" w:rsidP="00BC0669"/>
    <w:p w:rsidR="0018339E" w:rsidRDefault="0018339E" w:rsidP="00BC0669"/>
    <w:p w:rsidR="00BC0669" w:rsidRPr="00BC0669" w:rsidRDefault="00BC0669" w:rsidP="00BC0669"/>
    <w:p w:rsidR="00C220BC" w:rsidRPr="0028014D" w:rsidRDefault="00C220BC" w:rsidP="00C220BC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lastRenderedPageBreak/>
        <w:t>Р</w:t>
      </w:r>
      <w:r w:rsidRPr="0028014D">
        <w:rPr>
          <w:rFonts w:ascii="Times New Roman" w:hAnsi="Times New Roman" w:cs="Times New Roman"/>
          <w:i w:val="0"/>
        </w:rPr>
        <w:t xml:space="preserve">асчет </w:t>
      </w:r>
    </w:p>
    <w:p w:rsidR="00C220BC" w:rsidRPr="006E36CF" w:rsidRDefault="00C220BC" w:rsidP="00C220BC">
      <w:pPr>
        <w:jc w:val="center"/>
        <w:rPr>
          <w:b/>
        </w:rPr>
      </w:pPr>
      <w:r w:rsidRPr="006E36CF">
        <w:rPr>
          <w:b/>
        </w:rPr>
        <w:t xml:space="preserve">поступлений </w:t>
      </w:r>
      <w:r>
        <w:rPr>
          <w:b/>
        </w:rPr>
        <w:t>в</w:t>
      </w:r>
      <w:r w:rsidRPr="007D6764">
        <w:rPr>
          <w:b/>
          <w:bCs/>
        </w:rPr>
        <w:t xml:space="preserve"> бюджет</w:t>
      </w:r>
      <w:r>
        <w:rPr>
          <w:b/>
          <w:bCs/>
        </w:rPr>
        <w:t xml:space="preserve"> </w:t>
      </w:r>
      <w:proofErr w:type="spellStart"/>
      <w:r w:rsidR="00FC5275">
        <w:rPr>
          <w:b/>
          <w:bCs/>
        </w:rPr>
        <w:t>Митя</w:t>
      </w:r>
      <w:r>
        <w:rPr>
          <w:b/>
          <w:bCs/>
        </w:rPr>
        <w:t>кинского</w:t>
      </w:r>
      <w:proofErr w:type="spellEnd"/>
      <w:r>
        <w:rPr>
          <w:b/>
          <w:bCs/>
        </w:rPr>
        <w:t xml:space="preserve"> сельского поселения</w:t>
      </w:r>
      <w:r>
        <w:rPr>
          <w:b/>
        </w:rPr>
        <w:t xml:space="preserve"> </w:t>
      </w:r>
      <w:r w:rsidR="00105417">
        <w:rPr>
          <w:b/>
        </w:rPr>
        <w:t xml:space="preserve">земельного </w:t>
      </w:r>
      <w:r>
        <w:rPr>
          <w:b/>
        </w:rPr>
        <w:t xml:space="preserve">налога </w:t>
      </w:r>
    </w:p>
    <w:p w:rsidR="00C220BC" w:rsidRDefault="00C220BC" w:rsidP="00C220BC">
      <w:pPr>
        <w:jc w:val="center"/>
        <w:rPr>
          <w:b/>
        </w:rPr>
      </w:pPr>
      <w:r w:rsidRPr="006E36CF">
        <w:rPr>
          <w:b/>
        </w:rPr>
        <w:t xml:space="preserve">на </w:t>
      </w:r>
      <w:r w:rsidR="009833A9">
        <w:rPr>
          <w:b/>
        </w:rPr>
        <w:t>2023</w:t>
      </w:r>
      <w:r w:rsidR="00BC0669">
        <w:rPr>
          <w:b/>
        </w:rPr>
        <w:t>-</w:t>
      </w:r>
      <w:r w:rsidR="009833A9">
        <w:rPr>
          <w:b/>
        </w:rPr>
        <w:t>2025</w:t>
      </w:r>
      <w:r w:rsidRPr="006E36CF">
        <w:rPr>
          <w:b/>
        </w:rPr>
        <w:t xml:space="preserve"> годы </w:t>
      </w:r>
    </w:p>
    <w:p w:rsidR="00105417" w:rsidRPr="006E36CF" w:rsidRDefault="00105417" w:rsidP="00105417">
      <w:pPr>
        <w:rPr>
          <w:b/>
        </w:rPr>
      </w:pPr>
    </w:p>
    <w:p w:rsidR="00105417" w:rsidRDefault="00105417" w:rsidP="00105417">
      <w:pPr>
        <w:jc w:val="right"/>
      </w:pPr>
      <w:r>
        <w:t xml:space="preserve">                                                                                                                     </w:t>
      </w:r>
      <w:r w:rsidRPr="00943449">
        <w:t>тыс. рублей</w:t>
      </w:r>
    </w:p>
    <w:tbl>
      <w:tblPr>
        <w:tblW w:w="10348" w:type="dxa"/>
        <w:tblInd w:w="108" w:type="dxa"/>
        <w:tblLayout w:type="fixed"/>
        <w:tblLook w:val="01E0"/>
      </w:tblPr>
      <w:tblGrid>
        <w:gridCol w:w="709"/>
        <w:gridCol w:w="3827"/>
        <w:gridCol w:w="1843"/>
        <w:gridCol w:w="1843"/>
        <w:gridCol w:w="2126"/>
      </w:tblGrid>
      <w:tr w:rsidR="00105417" w:rsidRPr="00602D1B" w:rsidTr="00414D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417" w:rsidRPr="00602D1B" w:rsidRDefault="00105417" w:rsidP="00105417">
            <w:pPr>
              <w:jc w:val="center"/>
              <w:rPr>
                <w:bCs/>
              </w:rPr>
            </w:pPr>
            <w:r w:rsidRPr="00602D1B">
              <w:rPr>
                <w:bCs/>
              </w:rPr>
              <w:t xml:space="preserve">№ </w:t>
            </w:r>
          </w:p>
          <w:p w:rsidR="00105417" w:rsidRPr="00602D1B" w:rsidRDefault="00105417" w:rsidP="00105417">
            <w:pPr>
              <w:jc w:val="center"/>
            </w:pPr>
            <w:proofErr w:type="spellStart"/>
            <w:r w:rsidRPr="00602D1B">
              <w:rPr>
                <w:bCs/>
              </w:rPr>
              <w:t>п</w:t>
            </w:r>
            <w:proofErr w:type="spellEnd"/>
            <w:r w:rsidRPr="00602D1B">
              <w:rPr>
                <w:bCs/>
              </w:rPr>
              <w:t>/</w:t>
            </w:r>
            <w:proofErr w:type="spellStart"/>
            <w:r w:rsidRPr="00602D1B">
              <w:rPr>
                <w:bCs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17" w:rsidRPr="00602D1B" w:rsidRDefault="00105417" w:rsidP="00105417">
            <w:pPr>
              <w:jc w:val="center"/>
            </w:pPr>
            <w:r w:rsidRPr="00602D1B"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17" w:rsidRPr="00602D1B" w:rsidRDefault="009833A9" w:rsidP="006B2E03">
            <w:pPr>
              <w:jc w:val="center"/>
            </w:pPr>
            <w:r>
              <w:t>2023</w:t>
            </w:r>
            <w:r w:rsidR="00105417" w:rsidRPr="00602D1B"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17" w:rsidRPr="00602D1B" w:rsidRDefault="009833A9" w:rsidP="006B2E03">
            <w:pPr>
              <w:jc w:val="center"/>
            </w:pPr>
            <w:r>
              <w:t>2024</w:t>
            </w:r>
            <w:r w:rsidR="00105417" w:rsidRPr="00602D1B"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17" w:rsidRPr="00602D1B" w:rsidRDefault="009833A9" w:rsidP="006B2E03">
            <w:pPr>
              <w:jc w:val="center"/>
            </w:pPr>
            <w:r>
              <w:t>2025</w:t>
            </w:r>
            <w:r w:rsidR="00105417" w:rsidRPr="00602D1B">
              <w:t xml:space="preserve"> год</w:t>
            </w:r>
          </w:p>
        </w:tc>
      </w:tr>
    </w:tbl>
    <w:p w:rsidR="00500C02" w:rsidRPr="00602D1B" w:rsidRDefault="0088322A" w:rsidP="00500C02">
      <w:pPr>
        <w:pStyle w:val="a4"/>
        <w:numPr>
          <w:ilvl w:val="0"/>
          <w:numId w:val="5"/>
        </w:numPr>
      </w:pPr>
      <w:r w:rsidRPr="00602D1B">
        <w:t xml:space="preserve"> Кадастровая стоимость всех</w:t>
      </w:r>
      <w:r w:rsidR="00500C02" w:rsidRPr="00602D1B">
        <w:t xml:space="preserve">            </w:t>
      </w:r>
      <w:r w:rsidR="006B2E03">
        <w:t>31777,0</w:t>
      </w:r>
      <w:r w:rsidR="00500C02" w:rsidRPr="00602D1B">
        <w:t xml:space="preserve">            </w:t>
      </w:r>
      <w:proofErr w:type="spellStart"/>
      <w:r w:rsidR="006B2E03">
        <w:t>31777,0</w:t>
      </w:r>
      <w:proofErr w:type="spellEnd"/>
      <w:r w:rsidR="008E09AD" w:rsidRPr="00602D1B">
        <w:t xml:space="preserve">            </w:t>
      </w:r>
      <w:proofErr w:type="spellStart"/>
      <w:r w:rsidR="006B2E03">
        <w:t>31777,0</w:t>
      </w:r>
      <w:proofErr w:type="spellEnd"/>
      <w:r w:rsidR="008E09AD" w:rsidRPr="00602D1B">
        <w:t xml:space="preserve">           </w:t>
      </w:r>
    </w:p>
    <w:p w:rsidR="0088322A" w:rsidRPr="00602D1B" w:rsidRDefault="0088322A" w:rsidP="00C220BC">
      <w:pPr>
        <w:ind w:firstLine="851"/>
      </w:pPr>
      <w:r w:rsidRPr="00602D1B">
        <w:t>земельных участков с/</w:t>
      </w:r>
      <w:proofErr w:type="spellStart"/>
      <w:r w:rsidRPr="00602D1B">
        <w:t>х</w:t>
      </w:r>
      <w:proofErr w:type="spellEnd"/>
      <w:r w:rsidRPr="00602D1B">
        <w:t xml:space="preserve"> </w:t>
      </w:r>
    </w:p>
    <w:p w:rsidR="0088322A" w:rsidRPr="00602D1B" w:rsidRDefault="0088322A" w:rsidP="00C220BC">
      <w:pPr>
        <w:ind w:firstLine="851"/>
      </w:pPr>
      <w:r w:rsidRPr="00602D1B">
        <w:t>назначения по юридически</w:t>
      </w:r>
      <w:r w:rsidR="008E09AD">
        <w:t>м</w:t>
      </w:r>
    </w:p>
    <w:p w:rsidR="00C220BC" w:rsidRPr="00602D1B" w:rsidRDefault="0088322A" w:rsidP="00C220BC">
      <w:pPr>
        <w:ind w:firstLine="851"/>
      </w:pPr>
      <w:r w:rsidRPr="00602D1B">
        <w:t>лицам</w:t>
      </w:r>
    </w:p>
    <w:p w:rsidR="00500C02" w:rsidRPr="00602D1B" w:rsidRDefault="0088322A" w:rsidP="00500C02">
      <w:pPr>
        <w:pStyle w:val="a4"/>
        <w:numPr>
          <w:ilvl w:val="0"/>
          <w:numId w:val="5"/>
        </w:numPr>
      </w:pPr>
      <w:r w:rsidRPr="00602D1B">
        <w:t xml:space="preserve"> Кадастровая стоимость всех </w:t>
      </w:r>
      <w:r w:rsidR="00500C02" w:rsidRPr="00602D1B">
        <w:t xml:space="preserve">             </w:t>
      </w:r>
      <w:r w:rsidR="006B2E03">
        <w:t>385741,0</w:t>
      </w:r>
      <w:r w:rsidR="00354B94">
        <w:t xml:space="preserve">          </w:t>
      </w:r>
      <w:proofErr w:type="spellStart"/>
      <w:r w:rsidR="006B2E03">
        <w:t>385741,0</w:t>
      </w:r>
      <w:proofErr w:type="spellEnd"/>
      <w:r w:rsidR="00354B94" w:rsidRPr="00602D1B">
        <w:t xml:space="preserve">         </w:t>
      </w:r>
      <w:r w:rsidR="00354B94">
        <w:t xml:space="preserve">     </w:t>
      </w:r>
      <w:r w:rsidR="00354B94" w:rsidRPr="00602D1B">
        <w:t xml:space="preserve"> </w:t>
      </w:r>
      <w:proofErr w:type="spellStart"/>
      <w:r w:rsidR="006B2E03">
        <w:t>385741,0</w:t>
      </w:r>
      <w:proofErr w:type="spellEnd"/>
    </w:p>
    <w:p w:rsidR="0088322A" w:rsidRPr="00602D1B" w:rsidRDefault="00500C02" w:rsidP="00500C02">
      <w:pPr>
        <w:pStyle w:val="a4"/>
      </w:pPr>
      <w:r w:rsidRPr="00602D1B">
        <w:t xml:space="preserve">  </w:t>
      </w:r>
      <w:r w:rsidR="0088322A" w:rsidRPr="00602D1B">
        <w:t>земельных участков с/</w:t>
      </w:r>
      <w:proofErr w:type="spellStart"/>
      <w:r w:rsidR="0088322A" w:rsidRPr="00602D1B">
        <w:t>х</w:t>
      </w:r>
      <w:proofErr w:type="spellEnd"/>
      <w:r w:rsidR="0088322A" w:rsidRPr="00602D1B">
        <w:t xml:space="preserve"> </w:t>
      </w:r>
    </w:p>
    <w:p w:rsidR="0088322A" w:rsidRPr="00602D1B" w:rsidRDefault="0088322A" w:rsidP="00C220BC">
      <w:pPr>
        <w:ind w:firstLine="851"/>
      </w:pPr>
      <w:r w:rsidRPr="00602D1B">
        <w:t>назначения</w:t>
      </w:r>
      <w:r w:rsidR="008E09AD">
        <w:t>,</w:t>
      </w:r>
      <w:r w:rsidRPr="00602D1B">
        <w:t xml:space="preserve"> находящихся в </w:t>
      </w:r>
    </w:p>
    <w:p w:rsidR="00354B94" w:rsidRDefault="0088322A" w:rsidP="00354B94">
      <w:pPr>
        <w:ind w:firstLine="851"/>
      </w:pPr>
      <w:r w:rsidRPr="00602D1B">
        <w:t xml:space="preserve">собственности физ. </w:t>
      </w:r>
      <w:r w:rsidR="00354B94">
        <w:t>лиц</w:t>
      </w:r>
    </w:p>
    <w:p w:rsidR="00354B94" w:rsidRDefault="00354B94" w:rsidP="00354B94">
      <w:pPr>
        <w:pStyle w:val="a4"/>
        <w:numPr>
          <w:ilvl w:val="0"/>
          <w:numId w:val="5"/>
        </w:numPr>
      </w:pPr>
      <w:r>
        <w:t xml:space="preserve">Общая кадастровая стоимость </w:t>
      </w:r>
    </w:p>
    <w:p w:rsidR="00354B94" w:rsidRDefault="00354B94" w:rsidP="00354B94">
      <w:pPr>
        <w:pStyle w:val="a4"/>
      </w:pPr>
      <w:r>
        <w:t>земельных участков с/</w:t>
      </w:r>
      <w:proofErr w:type="spellStart"/>
      <w:r>
        <w:t>х</w:t>
      </w:r>
      <w:proofErr w:type="spellEnd"/>
      <w:r>
        <w:t xml:space="preserve"> </w:t>
      </w:r>
    </w:p>
    <w:p w:rsidR="00354B94" w:rsidRPr="00354B94" w:rsidRDefault="00354B94" w:rsidP="00354B94">
      <w:pPr>
        <w:pStyle w:val="a4"/>
      </w:pPr>
      <w:r>
        <w:t xml:space="preserve">назначения                                             </w:t>
      </w:r>
      <w:r w:rsidR="006B2E03">
        <w:t>417518,0</w:t>
      </w:r>
      <w:r>
        <w:t xml:space="preserve">           </w:t>
      </w:r>
      <w:proofErr w:type="spellStart"/>
      <w:r w:rsidR="006B2E03">
        <w:t>417518,0</w:t>
      </w:r>
      <w:proofErr w:type="spellEnd"/>
      <w:r>
        <w:t xml:space="preserve">             </w:t>
      </w:r>
      <w:proofErr w:type="spellStart"/>
      <w:r w:rsidR="006B2E03">
        <w:t>417518,0</w:t>
      </w:r>
      <w:proofErr w:type="spellEnd"/>
    </w:p>
    <w:p w:rsidR="00986861" w:rsidRDefault="00560F9E" w:rsidP="00354B94">
      <w:pPr>
        <w:pStyle w:val="a4"/>
        <w:numPr>
          <w:ilvl w:val="0"/>
          <w:numId w:val="5"/>
        </w:numPr>
        <w:rPr>
          <w:szCs w:val="28"/>
        </w:rPr>
      </w:pPr>
      <w:r w:rsidRPr="00602D1B">
        <w:rPr>
          <w:szCs w:val="28"/>
        </w:rPr>
        <w:t xml:space="preserve">  </w:t>
      </w:r>
      <w:r w:rsidR="00986861">
        <w:rPr>
          <w:szCs w:val="28"/>
        </w:rPr>
        <w:t>Ставка</w:t>
      </w:r>
      <w:r w:rsidRPr="00602D1B">
        <w:rPr>
          <w:szCs w:val="28"/>
        </w:rPr>
        <w:t xml:space="preserve"> </w:t>
      </w:r>
      <w:r w:rsidR="00986861">
        <w:rPr>
          <w:szCs w:val="28"/>
        </w:rPr>
        <w:t>з</w:t>
      </w:r>
      <w:r w:rsidRPr="00602D1B">
        <w:rPr>
          <w:szCs w:val="28"/>
        </w:rPr>
        <w:t>емельн</w:t>
      </w:r>
      <w:r w:rsidR="00986861">
        <w:rPr>
          <w:szCs w:val="28"/>
        </w:rPr>
        <w:t>ого</w:t>
      </w:r>
      <w:r w:rsidRPr="00602D1B">
        <w:rPr>
          <w:szCs w:val="28"/>
        </w:rPr>
        <w:t xml:space="preserve"> налог</w:t>
      </w:r>
      <w:r w:rsidR="00986861">
        <w:rPr>
          <w:szCs w:val="28"/>
        </w:rPr>
        <w:t>а</w:t>
      </w:r>
    </w:p>
    <w:p w:rsidR="00986861" w:rsidRDefault="00560F9E" w:rsidP="00986861">
      <w:pPr>
        <w:pStyle w:val="a4"/>
        <w:rPr>
          <w:szCs w:val="28"/>
        </w:rPr>
      </w:pPr>
      <w:r w:rsidRPr="00602D1B">
        <w:rPr>
          <w:szCs w:val="28"/>
        </w:rPr>
        <w:t xml:space="preserve"> за земли</w:t>
      </w:r>
      <w:r w:rsidR="00986861">
        <w:rPr>
          <w:szCs w:val="28"/>
        </w:rPr>
        <w:t xml:space="preserve"> с/</w:t>
      </w:r>
      <w:proofErr w:type="spellStart"/>
      <w:r w:rsidR="00986861">
        <w:rPr>
          <w:szCs w:val="28"/>
        </w:rPr>
        <w:t>х</w:t>
      </w:r>
      <w:proofErr w:type="spellEnd"/>
      <w:r w:rsidR="00986861">
        <w:rPr>
          <w:szCs w:val="28"/>
        </w:rPr>
        <w:t xml:space="preserve"> назначения</w:t>
      </w:r>
      <w:r w:rsidR="00F170E3" w:rsidRPr="00602D1B">
        <w:rPr>
          <w:szCs w:val="28"/>
        </w:rPr>
        <w:t xml:space="preserve">                       </w:t>
      </w:r>
      <w:r w:rsidR="00602D1B">
        <w:rPr>
          <w:szCs w:val="28"/>
        </w:rPr>
        <w:t xml:space="preserve">   </w:t>
      </w:r>
      <w:r w:rsidR="00F170E3" w:rsidRPr="00602D1B">
        <w:rPr>
          <w:szCs w:val="28"/>
        </w:rPr>
        <w:t xml:space="preserve"> 0</w:t>
      </w:r>
      <w:r w:rsidR="00986861">
        <w:rPr>
          <w:szCs w:val="28"/>
        </w:rPr>
        <w:t>,3</w:t>
      </w:r>
      <w:r w:rsidR="00F170E3" w:rsidRPr="00602D1B">
        <w:rPr>
          <w:szCs w:val="28"/>
        </w:rPr>
        <w:t xml:space="preserve">                </w:t>
      </w:r>
      <w:r w:rsidR="00986861">
        <w:rPr>
          <w:szCs w:val="28"/>
        </w:rPr>
        <w:t xml:space="preserve">   </w:t>
      </w:r>
      <w:proofErr w:type="spellStart"/>
      <w:r w:rsidR="00F170E3" w:rsidRPr="00602D1B">
        <w:rPr>
          <w:szCs w:val="28"/>
        </w:rPr>
        <w:t>0,</w:t>
      </w:r>
      <w:r w:rsidR="00986861">
        <w:rPr>
          <w:szCs w:val="28"/>
        </w:rPr>
        <w:t>3</w:t>
      </w:r>
      <w:proofErr w:type="spellEnd"/>
      <w:r w:rsidR="00986861">
        <w:rPr>
          <w:szCs w:val="28"/>
        </w:rPr>
        <w:t xml:space="preserve">       </w:t>
      </w:r>
      <w:r w:rsidR="00F170E3" w:rsidRPr="00602D1B">
        <w:rPr>
          <w:szCs w:val="28"/>
        </w:rPr>
        <w:t xml:space="preserve">             </w:t>
      </w:r>
      <w:r w:rsidR="00986861">
        <w:rPr>
          <w:szCs w:val="28"/>
        </w:rPr>
        <w:t xml:space="preserve">    </w:t>
      </w:r>
      <w:proofErr w:type="spellStart"/>
      <w:r w:rsidR="00F170E3" w:rsidRPr="00602D1B">
        <w:rPr>
          <w:szCs w:val="28"/>
        </w:rPr>
        <w:t>0,</w:t>
      </w:r>
      <w:r w:rsidR="00986861">
        <w:rPr>
          <w:szCs w:val="28"/>
        </w:rPr>
        <w:t>3</w:t>
      </w:r>
      <w:proofErr w:type="spellEnd"/>
      <w:r w:rsidR="00986861">
        <w:rPr>
          <w:szCs w:val="28"/>
        </w:rPr>
        <w:t xml:space="preserve"> </w:t>
      </w:r>
    </w:p>
    <w:p w:rsidR="00986861" w:rsidRDefault="00986861" w:rsidP="00986861">
      <w:pPr>
        <w:pStyle w:val="a4"/>
        <w:rPr>
          <w:szCs w:val="28"/>
        </w:rPr>
      </w:pPr>
    </w:p>
    <w:p w:rsidR="00986861" w:rsidRPr="00986861" w:rsidRDefault="00986861" w:rsidP="00986861">
      <w:pPr>
        <w:pStyle w:val="a4"/>
        <w:numPr>
          <w:ilvl w:val="0"/>
          <w:numId w:val="5"/>
        </w:numPr>
        <w:rPr>
          <w:szCs w:val="28"/>
        </w:rPr>
      </w:pPr>
      <w:r>
        <w:rPr>
          <w:szCs w:val="28"/>
        </w:rPr>
        <w:t xml:space="preserve">Сумма земельного налога                       </w:t>
      </w:r>
      <w:r w:rsidR="00E203E2">
        <w:rPr>
          <w:szCs w:val="28"/>
        </w:rPr>
        <w:t>1252,5</w:t>
      </w:r>
      <w:r>
        <w:rPr>
          <w:szCs w:val="28"/>
        </w:rPr>
        <w:t xml:space="preserve">                  </w:t>
      </w:r>
      <w:proofErr w:type="spellStart"/>
      <w:r w:rsidR="00E203E2">
        <w:rPr>
          <w:szCs w:val="28"/>
        </w:rPr>
        <w:t>1252,5</w:t>
      </w:r>
      <w:proofErr w:type="spellEnd"/>
      <w:r w:rsidR="00636859">
        <w:rPr>
          <w:szCs w:val="28"/>
        </w:rPr>
        <w:t xml:space="preserve">              </w:t>
      </w:r>
      <w:proofErr w:type="spellStart"/>
      <w:r w:rsidR="00E203E2">
        <w:rPr>
          <w:szCs w:val="28"/>
        </w:rPr>
        <w:t>1252,5</w:t>
      </w:r>
      <w:proofErr w:type="spellEnd"/>
    </w:p>
    <w:p w:rsidR="00560F9E" w:rsidRPr="00602D1B" w:rsidRDefault="00560F9E" w:rsidP="00986861">
      <w:pPr>
        <w:tabs>
          <w:tab w:val="left" w:pos="345"/>
        </w:tabs>
        <w:jc w:val="both"/>
      </w:pPr>
      <w:r w:rsidRPr="00602D1B">
        <w:rPr>
          <w:szCs w:val="28"/>
        </w:rPr>
        <w:t xml:space="preserve">        </w:t>
      </w:r>
    </w:p>
    <w:p w:rsidR="00560F9E" w:rsidRPr="00602D1B" w:rsidRDefault="00560F9E" w:rsidP="00560F9E">
      <w:pPr>
        <w:rPr>
          <w:szCs w:val="28"/>
        </w:rPr>
      </w:pPr>
      <w:r w:rsidRPr="00602D1B">
        <w:rPr>
          <w:szCs w:val="28"/>
        </w:rPr>
        <w:t xml:space="preserve"> </w:t>
      </w:r>
      <w:r w:rsidR="00986861">
        <w:rPr>
          <w:szCs w:val="28"/>
        </w:rPr>
        <w:t>6</w:t>
      </w:r>
      <w:r w:rsidRPr="00602D1B">
        <w:rPr>
          <w:szCs w:val="28"/>
        </w:rPr>
        <w:t xml:space="preserve">.   Кадастровая стоимость земельных </w:t>
      </w:r>
      <w:r w:rsidR="00F170E3" w:rsidRPr="00602D1B">
        <w:rPr>
          <w:szCs w:val="28"/>
        </w:rPr>
        <w:t xml:space="preserve">             </w:t>
      </w:r>
      <w:r w:rsidR="008E09AD">
        <w:rPr>
          <w:szCs w:val="28"/>
        </w:rPr>
        <w:t>8081</w:t>
      </w:r>
      <w:r w:rsidR="00986861">
        <w:rPr>
          <w:szCs w:val="28"/>
        </w:rPr>
        <w:t xml:space="preserve">,0            </w:t>
      </w:r>
      <w:proofErr w:type="spellStart"/>
      <w:r w:rsidR="008E09AD">
        <w:rPr>
          <w:szCs w:val="28"/>
        </w:rPr>
        <w:t>8081,0</w:t>
      </w:r>
      <w:proofErr w:type="spellEnd"/>
      <w:r w:rsidR="00F170E3" w:rsidRPr="00602D1B">
        <w:rPr>
          <w:szCs w:val="28"/>
        </w:rPr>
        <w:t xml:space="preserve">                 </w:t>
      </w:r>
      <w:proofErr w:type="spellStart"/>
      <w:r w:rsidR="008E09AD">
        <w:rPr>
          <w:szCs w:val="28"/>
        </w:rPr>
        <w:t>8081,0</w:t>
      </w:r>
      <w:proofErr w:type="spellEnd"/>
    </w:p>
    <w:p w:rsidR="00560F9E" w:rsidRPr="00602D1B" w:rsidRDefault="00560F9E" w:rsidP="00560F9E">
      <w:pPr>
        <w:rPr>
          <w:szCs w:val="28"/>
        </w:rPr>
      </w:pPr>
      <w:r w:rsidRPr="00602D1B">
        <w:rPr>
          <w:szCs w:val="28"/>
        </w:rPr>
        <w:t xml:space="preserve">         участков с учетом проведения </w:t>
      </w:r>
    </w:p>
    <w:p w:rsidR="00560F9E" w:rsidRPr="00602D1B" w:rsidRDefault="00560F9E" w:rsidP="00560F9E">
      <w:pPr>
        <w:rPr>
          <w:szCs w:val="28"/>
        </w:rPr>
      </w:pPr>
      <w:r w:rsidRPr="00602D1B">
        <w:rPr>
          <w:szCs w:val="28"/>
        </w:rPr>
        <w:t xml:space="preserve">         государственной кадастровой оценки, </w:t>
      </w:r>
    </w:p>
    <w:p w:rsidR="00560F9E" w:rsidRPr="00602D1B" w:rsidRDefault="00560F9E" w:rsidP="00560F9E">
      <w:pPr>
        <w:rPr>
          <w:szCs w:val="28"/>
        </w:rPr>
      </w:pPr>
      <w:r w:rsidRPr="00602D1B">
        <w:rPr>
          <w:szCs w:val="28"/>
        </w:rPr>
        <w:t xml:space="preserve">         облагаемых по ставке 1,5 %, </w:t>
      </w:r>
    </w:p>
    <w:p w:rsidR="00560F9E" w:rsidRPr="00602D1B" w:rsidRDefault="00560F9E" w:rsidP="00560F9E">
      <w:pPr>
        <w:rPr>
          <w:szCs w:val="28"/>
        </w:rPr>
      </w:pPr>
      <w:r w:rsidRPr="00602D1B">
        <w:rPr>
          <w:szCs w:val="28"/>
        </w:rPr>
        <w:t xml:space="preserve">         находящихся в собственности или </w:t>
      </w:r>
    </w:p>
    <w:p w:rsidR="00560F9E" w:rsidRPr="00602D1B" w:rsidRDefault="00560F9E" w:rsidP="00560F9E">
      <w:pPr>
        <w:rPr>
          <w:szCs w:val="28"/>
        </w:rPr>
      </w:pPr>
      <w:r w:rsidRPr="00602D1B">
        <w:rPr>
          <w:szCs w:val="28"/>
        </w:rPr>
        <w:t xml:space="preserve">        постоянном (бессрочном) пользовании </w:t>
      </w:r>
    </w:p>
    <w:p w:rsidR="00560F9E" w:rsidRDefault="00560F9E" w:rsidP="00560F9E">
      <w:pPr>
        <w:rPr>
          <w:szCs w:val="28"/>
        </w:rPr>
      </w:pPr>
      <w:r w:rsidRPr="00602D1B">
        <w:rPr>
          <w:szCs w:val="28"/>
        </w:rPr>
        <w:t xml:space="preserve">        юридических лиц</w:t>
      </w:r>
    </w:p>
    <w:p w:rsidR="00986861" w:rsidRPr="00602D1B" w:rsidRDefault="00986861" w:rsidP="00986861">
      <w:pPr>
        <w:rPr>
          <w:szCs w:val="28"/>
        </w:rPr>
      </w:pPr>
      <w:r>
        <w:rPr>
          <w:szCs w:val="28"/>
        </w:rPr>
        <w:t>7.</w:t>
      </w:r>
      <w:r w:rsidRPr="00986861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602D1B">
        <w:rPr>
          <w:szCs w:val="28"/>
        </w:rPr>
        <w:t xml:space="preserve">Кадастровая стоимость земельных              </w:t>
      </w:r>
      <w:r>
        <w:rPr>
          <w:szCs w:val="28"/>
        </w:rPr>
        <w:t xml:space="preserve">780,0            </w:t>
      </w:r>
      <w:proofErr w:type="spellStart"/>
      <w:r>
        <w:rPr>
          <w:szCs w:val="28"/>
        </w:rPr>
        <w:t>780,0</w:t>
      </w:r>
      <w:proofErr w:type="spellEnd"/>
      <w:r w:rsidRPr="00602D1B">
        <w:rPr>
          <w:szCs w:val="28"/>
        </w:rPr>
        <w:t xml:space="preserve">                 </w:t>
      </w:r>
      <w:proofErr w:type="spellStart"/>
      <w:r>
        <w:rPr>
          <w:szCs w:val="28"/>
        </w:rPr>
        <w:t>780,0</w:t>
      </w:r>
      <w:proofErr w:type="spellEnd"/>
    </w:p>
    <w:p w:rsidR="00986861" w:rsidRPr="00602D1B" w:rsidRDefault="00986861" w:rsidP="00986861">
      <w:pPr>
        <w:rPr>
          <w:szCs w:val="28"/>
        </w:rPr>
      </w:pPr>
      <w:r w:rsidRPr="00602D1B">
        <w:rPr>
          <w:szCs w:val="28"/>
        </w:rPr>
        <w:t xml:space="preserve">         участков с учетом проведения </w:t>
      </w:r>
    </w:p>
    <w:p w:rsidR="00986861" w:rsidRPr="00602D1B" w:rsidRDefault="00986861" w:rsidP="00986861">
      <w:pPr>
        <w:rPr>
          <w:szCs w:val="28"/>
        </w:rPr>
      </w:pPr>
      <w:r w:rsidRPr="00602D1B">
        <w:rPr>
          <w:szCs w:val="28"/>
        </w:rPr>
        <w:t xml:space="preserve">         государственной кадастровой оценки, </w:t>
      </w:r>
    </w:p>
    <w:p w:rsidR="00986861" w:rsidRPr="00602D1B" w:rsidRDefault="00986861" w:rsidP="00986861">
      <w:pPr>
        <w:rPr>
          <w:szCs w:val="28"/>
        </w:rPr>
      </w:pPr>
      <w:r w:rsidRPr="00602D1B">
        <w:rPr>
          <w:szCs w:val="28"/>
        </w:rPr>
        <w:t xml:space="preserve">         облагаемых по ставке 1,5 %, </w:t>
      </w:r>
    </w:p>
    <w:p w:rsidR="00986861" w:rsidRPr="00602D1B" w:rsidRDefault="00986861" w:rsidP="00986861">
      <w:pPr>
        <w:rPr>
          <w:szCs w:val="28"/>
        </w:rPr>
      </w:pPr>
      <w:r w:rsidRPr="00602D1B">
        <w:rPr>
          <w:szCs w:val="28"/>
        </w:rPr>
        <w:t xml:space="preserve">         находящихся в собственности или </w:t>
      </w:r>
    </w:p>
    <w:p w:rsidR="00986861" w:rsidRPr="00602D1B" w:rsidRDefault="00986861" w:rsidP="00986861">
      <w:pPr>
        <w:rPr>
          <w:szCs w:val="28"/>
        </w:rPr>
      </w:pPr>
      <w:r w:rsidRPr="00602D1B">
        <w:rPr>
          <w:szCs w:val="28"/>
        </w:rPr>
        <w:t xml:space="preserve">        постоянном (бессрочном) пользовании </w:t>
      </w:r>
    </w:p>
    <w:p w:rsidR="00986861" w:rsidRDefault="00986861" w:rsidP="00986861">
      <w:pPr>
        <w:rPr>
          <w:szCs w:val="28"/>
        </w:rPr>
      </w:pPr>
      <w:r w:rsidRPr="00602D1B">
        <w:rPr>
          <w:szCs w:val="28"/>
        </w:rPr>
        <w:t xml:space="preserve">        </w:t>
      </w:r>
      <w:r>
        <w:rPr>
          <w:szCs w:val="28"/>
        </w:rPr>
        <w:t>физических</w:t>
      </w:r>
      <w:r w:rsidRPr="00602D1B">
        <w:rPr>
          <w:szCs w:val="28"/>
        </w:rPr>
        <w:t xml:space="preserve"> лиц</w:t>
      </w:r>
    </w:p>
    <w:p w:rsidR="00986861" w:rsidRPr="00602D1B" w:rsidRDefault="00986861" w:rsidP="00560F9E"/>
    <w:p w:rsidR="00560F9E" w:rsidRPr="00602D1B" w:rsidRDefault="00986861" w:rsidP="00560F9E">
      <w:pPr>
        <w:rPr>
          <w:szCs w:val="28"/>
        </w:rPr>
      </w:pPr>
      <w:r>
        <w:t>8</w:t>
      </w:r>
      <w:r w:rsidR="00560F9E" w:rsidRPr="00602D1B">
        <w:t xml:space="preserve">.    </w:t>
      </w:r>
      <w:r w:rsidR="00560F9E" w:rsidRPr="00602D1B">
        <w:rPr>
          <w:szCs w:val="28"/>
        </w:rPr>
        <w:t xml:space="preserve">Ставка земельного налога земель </w:t>
      </w:r>
      <w:r w:rsidR="00F170E3" w:rsidRPr="00602D1B">
        <w:rPr>
          <w:szCs w:val="28"/>
        </w:rPr>
        <w:t xml:space="preserve">                 1,5                        </w:t>
      </w:r>
      <w:proofErr w:type="spellStart"/>
      <w:r w:rsidR="00F170E3" w:rsidRPr="00602D1B">
        <w:rPr>
          <w:szCs w:val="28"/>
        </w:rPr>
        <w:t>1,5</w:t>
      </w:r>
      <w:proofErr w:type="spellEnd"/>
      <w:r w:rsidR="00F170E3" w:rsidRPr="00602D1B">
        <w:rPr>
          <w:szCs w:val="28"/>
        </w:rPr>
        <w:t xml:space="preserve">                         </w:t>
      </w:r>
      <w:proofErr w:type="spellStart"/>
      <w:r w:rsidR="00F170E3" w:rsidRPr="00602D1B">
        <w:rPr>
          <w:szCs w:val="28"/>
        </w:rPr>
        <w:t>1,5</w:t>
      </w:r>
      <w:proofErr w:type="spellEnd"/>
    </w:p>
    <w:p w:rsidR="00560F9E" w:rsidRDefault="00560F9E" w:rsidP="00560F9E">
      <w:pPr>
        <w:rPr>
          <w:szCs w:val="28"/>
        </w:rPr>
      </w:pPr>
      <w:r w:rsidRPr="00602D1B">
        <w:rPr>
          <w:szCs w:val="28"/>
        </w:rPr>
        <w:t xml:space="preserve">       несельскохозяйственного назначения</w:t>
      </w:r>
    </w:p>
    <w:p w:rsidR="00986861" w:rsidRDefault="00986861" w:rsidP="00560F9E">
      <w:pPr>
        <w:rPr>
          <w:szCs w:val="28"/>
        </w:rPr>
      </w:pPr>
      <w:r>
        <w:rPr>
          <w:szCs w:val="28"/>
        </w:rPr>
        <w:t xml:space="preserve">9.    Сумма земельного налога  по землям </w:t>
      </w:r>
    </w:p>
    <w:p w:rsidR="00986861" w:rsidRPr="00602D1B" w:rsidRDefault="00986861" w:rsidP="00560F9E">
      <w:r>
        <w:rPr>
          <w:szCs w:val="28"/>
        </w:rPr>
        <w:t xml:space="preserve">        несельскохозяйственного значения                 </w:t>
      </w:r>
      <w:r w:rsidR="00682B28">
        <w:rPr>
          <w:szCs w:val="28"/>
        </w:rPr>
        <w:t>132,9</w:t>
      </w:r>
      <w:r w:rsidR="009C1123">
        <w:rPr>
          <w:szCs w:val="28"/>
        </w:rPr>
        <w:t xml:space="preserve">                </w:t>
      </w:r>
      <w:proofErr w:type="spellStart"/>
      <w:r w:rsidR="00682B28">
        <w:rPr>
          <w:szCs w:val="28"/>
        </w:rPr>
        <w:t>132,9</w:t>
      </w:r>
      <w:proofErr w:type="spellEnd"/>
      <w:r w:rsidR="009C1123">
        <w:rPr>
          <w:szCs w:val="28"/>
        </w:rPr>
        <w:t xml:space="preserve">                   </w:t>
      </w:r>
      <w:proofErr w:type="spellStart"/>
      <w:r w:rsidR="00682B28">
        <w:rPr>
          <w:szCs w:val="28"/>
        </w:rPr>
        <w:t>132,9</w:t>
      </w:r>
      <w:proofErr w:type="spellEnd"/>
      <w:r>
        <w:rPr>
          <w:szCs w:val="28"/>
        </w:rPr>
        <w:t xml:space="preserve">              </w:t>
      </w:r>
    </w:p>
    <w:p w:rsidR="00560F9E" w:rsidRPr="00602D1B" w:rsidRDefault="009C1123" w:rsidP="00560F9E">
      <w:pPr>
        <w:tabs>
          <w:tab w:val="left" w:pos="345"/>
        </w:tabs>
        <w:rPr>
          <w:szCs w:val="28"/>
        </w:rPr>
      </w:pPr>
      <w:r>
        <w:rPr>
          <w:szCs w:val="28"/>
        </w:rPr>
        <w:t>10. Сумма льгот по юридическим лицам</w:t>
      </w:r>
    </w:p>
    <w:p w:rsidR="00560F9E" w:rsidRPr="00602D1B" w:rsidRDefault="00560F9E" w:rsidP="00560F9E">
      <w:pPr>
        <w:tabs>
          <w:tab w:val="left" w:pos="345"/>
        </w:tabs>
        <w:rPr>
          <w:szCs w:val="28"/>
        </w:rPr>
      </w:pPr>
      <w:r w:rsidRPr="00602D1B">
        <w:rPr>
          <w:szCs w:val="28"/>
        </w:rPr>
        <w:t xml:space="preserve">       по оценке администраций </w:t>
      </w:r>
    </w:p>
    <w:p w:rsidR="00560F9E" w:rsidRPr="00602D1B" w:rsidRDefault="00560F9E" w:rsidP="00560F9E">
      <w:pPr>
        <w:tabs>
          <w:tab w:val="left" w:pos="345"/>
        </w:tabs>
        <w:rPr>
          <w:szCs w:val="28"/>
        </w:rPr>
      </w:pPr>
      <w:r w:rsidRPr="00602D1B">
        <w:rPr>
          <w:szCs w:val="28"/>
        </w:rPr>
        <w:t xml:space="preserve">      муниципальных образований. </w:t>
      </w:r>
      <w:r w:rsidR="009C1123">
        <w:rPr>
          <w:szCs w:val="28"/>
        </w:rPr>
        <w:t xml:space="preserve">                             </w:t>
      </w:r>
      <w:r w:rsidR="00E203E2">
        <w:rPr>
          <w:szCs w:val="28"/>
        </w:rPr>
        <w:t>0</w:t>
      </w:r>
      <w:r w:rsidR="009C1123">
        <w:rPr>
          <w:szCs w:val="28"/>
        </w:rPr>
        <w:t xml:space="preserve">,0                   </w:t>
      </w:r>
      <w:proofErr w:type="spellStart"/>
      <w:r w:rsidR="00E203E2">
        <w:rPr>
          <w:szCs w:val="28"/>
        </w:rPr>
        <w:t>0</w:t>
      </w:r>
      <w:r w:rsidR="009C1123">
        <w:rPr>
          <w:szCs w:val="28"/>
        </w:rPr>
        <w:t>,0</w:t>
      </w:r>
      <w:proofErr w:type="spellEnd"/>
      <w:r w:rsidR="009C1123">
        <w:rPr>
          <w:szCs w:val="28"/>
        </w:rPr>
        <w:t xml:space="preserve">                   </w:t>
      </w:r>
      <w:proofErr w:type="spellStart"/>
      <w:r w:rsidR="00E203E2">
        <w:rPr>
          <w:szCs w:val="28"/>
        </w:rPr>
        <w:t>0</w:t>
      </w:r>
      <w:r w:rsidR="009C1123">
        <w:rPr>
          <w:szCs w:val="28"/>
        </w:rPr>
        <w:t>,0</w:t>
      </w:r>
      <w:proofErr w:type="spellEnd"/>
    </w:p>
    <w:p w:rsidR="009C1123" w:rsidRPr="00602D1B" w:rsidRDefault="00560F9E" w:rsidP="009C1123">
      <w:pPr>
        <w:tabs>
          <w:tab w:val="left" w:pos="345"/>
        </w:tabs>
        <w:rPr>
          <w:szCs w:val="28"/>
        </w:rPr>
      </w:pPr>
      <w:r w:rsidRPr="00602D1B">
        <w:rPr>
          <w:szCs w:val="28"/>
        </w:rPr>
        <w:t>1</w:t>
      </w:r>
      <w:r w:rsidR="009C1123">
        <w:rPr>
          <w:szCs w:val="28"/>
        </w:rPr>
        <w:t>1</w:t>
      </w:r>
      <w:r w:rsidRPr="00602D1B">
        <w:rPr>
          <w:szCs w:val="28"/>
        </w:rPr>
        <w:t xml:space="preserve">.  </w:t>
      </w:r>
      <w:r w:rsidR="009C1123">
        <w:rPr>
          <w:szCs w:val="28"/>
        </w:rPr>
        <w:t>Сумма льгот по физическим лицам</w:t>
      </w:r>
    </w:p>
    <w:p w:rsidR="009C1123" w:rsidRPr="00602D1B" w:rsidRDefault="009C1123" w:rsidP="009C1123">
      <w:pPr>
        <w:tabs>
          <w:tab w:val="left" w:pos="345"/>
        </w:tabs>
        <w:rPr>
          <w:szCs w:val="28"/>
        </w:rPr>
      </w:pPr>
      <w:r w:rsidRPr="00602D1B">
        <w:rPr>
          <w:szCs w:val="28"/>
        </w:rPr>
        <w:t xml:space="preserve">       по оценке администраций </w:t>
      </w:r>
    </w:p>
    <w:p w:rsidR="009C1123" w:rsidRPr="00602D1B" w:rsidRDefault="009C1123" w:rsidP="009C1123">
      <w:pPr>
        <w:tabs>
          <w:tab w:val="left" w:pos="345"/>
        </w:tabs>
        <w:rPr>
          <w:szCs w:val="28"/>
        </w:rPr>
      </w:pPr>
      <w:r w:rsidRPr="00602D1B">
        <w:rPr>
          <w:szCs w:val="28"/>
        </w:rPr>
        <w:t xml:space="preserve">      муниципальных образований. </w:t>
      </w:r>
      <w:r>
        <w:rPr>
          <w:szCs w:val="28"/>
        </w:rPr>
        <w:t xml:space="preserve">                             </w:t>
      </w:r>
      <w:r w:rsidR="00E203E2">
        <w:rPr>
          <w:szCs w:val="28"/>
        </w:rPr>
        <w:t>26</w:t>
      </w:r>
      <w:r w:rsidR="00682B28">
        <w:rPr>
          <w:szCs w:val="28"/>
        </w:rPr>
        <w:t>,0</w:t>
      </w:r>
      <w:r>
        <w:rPr>
          <w:szCs w:val="28"/>
        </w:rPr>
        <w:t xml:space="preserve">                   </w:t>
      </w:r>
      <w:proofErr w:type="spellStart"/>
      <w:r w:rsidR="00E203E2">
        <w:rPr>
          <w:szCs w:val="28"/>
        </w:rPr>
        <w:t>26</w:t>
      </w:r>
      <w:r w:rsidR="00682B28">
        <w:rPr>
          <w:szCs w:val="28"/>
        </w:rPr>
        <w:t>,0</w:t>
      </w:r>
      <w:proofErr w:type="spellEnd"/>
      <w:r w:rsidR="00636859">
        <w:rPr>
          <w:szCs w:val="28"/>
        </w:rPr>
        <w:t xml:space="preserve">                   </w:t>
      </w:r>
      <w:proofErr w:type="spellStart"/>
      <w:r w:rsidR="00E203E2">
        <w:rPr>
          <w:szCs w:val="28"/>
        </w:rPr>
        <w:t>26</w:t>
      </w:r>
      <w:r w:rsidR="00682B28">
        <w:rPr>
          <w:szCs w:val="28"/>
        </w:rPr>
        <w:t>,0</w:t>
      </w:r>
      <w:proofErr w:type="spellEnd"/>
    </w:p>
    <w:p w:rsidR="00560F9E" w:rsidRPr="00602D1B" w:rsidRDefault="00560F9E" w:rsidP="009C1123">
      <w:pPr>
        <w:tabs>
          <w:tab w:val="left" w:pos="345"/>
        </w:tabs>
        <w:jc w:val="both"/>
        <w:rPr>
          <w:szCs w:val="28"/>
        </w:rPr>
      </w:pPr>
      <w:r w:rsidRPr="00602D1B">
        <w:rPr>
          <w:szCs w:val="28"/>
        </w:rPr>
        <w:lastRenderedPageBreak/>
        <w:t xml:space="preserve">       </w:t>
      </w:r>
    </w:p>
    <w:p w:rsidR="00636859" w:rsidRDefault="00560F9E" w:rsidP="00560F9E">
      <w:pPr>
        <w:tabs>
          <w:tab w:val="left" w:pos="345"/>
        </w:tabs>
        <w:jc w:val="both"/>
        <w:rPr>
          <w:szCs w:val="28"/>
        </w:rPr>
      </w:pPr>
      <w:r w:rsidRPr="00602D1B">
        <w:rPr>
          <w:szCs w:val="28"/>
        </w:rPr>
        <w:t>16.  Сумма земельного налога</w:t>
      </w:r>
    </w:p>
    <w:p w:rsidR="00560F9E" w:rsidRPr="00602D1B" w:rsidRDefault="00636859" w:rsidP="00560F9E">
      <w:pPr>
        <w:tabs>
          <w:tab w:val="left" w:pos="345"/>
        </w:tabs>
        <w:jc w:val="both"/>
        <w:rPr>
          <w:szCs w:val="28"/>
        </w:rPr>
      </w:pPr>
      <w:r>
        <w:rPr>
          <w:szCs w:val="28"/>
        </w:rPr>
        <w:t xml:space="preserve">        с учетом льгот</w:t>
      </w:r>
      <w:r w:rsidR="00560F9E" w:rsidRPr="00602D1B">
        <w:rPr>
          <w:szCs w:val="28"/>
        </w:rPr>
        <w:t xml:space="preserve">, всего </w:t>
      </w:r>
      <w:r w:rsidR="00F170E3" w:rsidRPr="00602D1B">
        <w:rPr>
          <w:szCs w:val="28"/>
        </w:rPr>
        <w:t xml:space="preserve">                       </w:t>
      </w:r>
      <w:r>
        <w:rPr>
          <w:szCs w:val="28"/>
        </w:rPr>
        <w:t xml:space="preserve">                 </w:t>
      </w:r>
      <w:r w:rsidR="00F85C32">
        <w:rPr>
          <w:szCs w:val="28"/>
        </w:rPr>
        <w:t>1359,4</w:t>
      </w:r>
      <w:r w:rsidR="00F170E3" w:rsidRPr="00602D1B">
        <w:rPr>
          <w:szCs w:val="28"/>
        </w:rPr>
        <w:t xml:space="preserve">        </w:t>
      </w:r>
      <w:r w:rsidR="00602D1B">
        <w:rPr>
          <w:szCs w:val="28"/>
        </w:rPr>
        <w:t xml:space="preserve">    </w:t>
      </w:r>
      <w:r w:rsidR="00F170E3" w:rsidRPr="00602D1B">
        <w:rPr>
          <w:szCs w:val="28"/>
        </w:rPr>
        <w:t xml:space="preserve">   </w:t>
      </w:r>
      <w:proofErr w:type="spellStart"/>
      <w:r w:rsidR="00F85C32">
        <w:rPr>
          <w:szCs w:val="28"/>
        </w:rPr>
        <w:t>1359,4</w:t>
      </w:r>
      <w:proofErr w:type="spellEnd"/>
      <w:r w:rsidR="00F170E3" w:rsidRPr="00602D1B">
        <w:rPr>
          <w:szCs w:val="28"/>
        </w:rPr>
        <w:t xml:space="preserve">           </w:t>
      </w:r>
      <w:proofErr w:type="spellStart"/>
      <w:r w:rsidR="00F85C32">
        <w:rPr>
          <w:szCs w:val="28"/>
        </w:rPr>
        <w:t>1359,4</w:t>
      </w:r>
      <w:proofErr w:type="spellEnd"/>
    </w:p>
    <w:p w:rsidR="00560F9E" w:rsidRPr="00602D1B" w:rsidRDefault="00560F9E" w:rsidP="00560F9E">
      <w:pPr>
        <w:tabs>
          <w:tab w:val="left" w:pos="345"/>
        </w:tabs>
        <w:jc w:val="both"/>
        <w:rPr>
          <w:szCs w:val="28"/>
        </w:rPr>
      </w:pPr>
      <w:r w:rsidRPr="00602D1B">
        <w:rPr>
          <w:szCs w:val="28"/>
        </w:rPr>
        <w:t xml:space="preserve">       (п.10+п.14+п.15)</w:t>
      </w:r>
    </w:p>
    <w:p w:rsidR="00560F9E" w:rsidRDefault="00560F9E" w:rsidP="00560F9E">
      <w:pPr>
        <w:ind w:firstLine="851"/>
      </w:pPr>
    </w:p>
    <w:p w:rsidR="00636859" w:rsidRDefault="00636859" w:rsidP="00560F9E">
      <w:pPr>
        <w:ind w:firstLine="851"/>
      </w:pPr>
    </w:p>
    <w:p w:rsidR="00636859" w:rsidRDefault="00636859" w:rsidP="00560F9E">
      <w:pPr>
        <w:ind w:firstLine="851"/>
      </w:pPr>
    </w:p>
    <w:p w:rsidR="00636859" w:rsidRDefault="00636859" w:rsidP="00560F9E">
      <w:pPr>
        <w:ind w:firstLine="851"/>
      </w:pPr>
    </w:p>
    <w:p w:rsidR="00636859" w:rsidRDefault="00636859" w:rsidP="00560F9E">
      <w:pPr>
        <w:ind w:firstLine="851"/>
      </w:pPr>
    </w:p>
    <w:p w:rsidR="00636859" w:rsidRDefault="00636859" w:rsidP="00560F9E">
      <w:pPr>
        <w:ind w:firstLine="851"/>
      </w:pPr>
    </w:p>
    <w:p w:rsidR="00636859" w:rsidRDefault="00636859" w:rsidP="00560F9E">
      <w:pPr>
        <w:ind w:firstLine="851"/>
      </w:pPr>
    </w:p>
    <w:p w:rsidR="009A4954" w:rsidRDefault="009A4954" w:rsidP="009A4954">
      <w:pPr>
        <w:ind w:firstLine="851"/>
      </w:pPr>
      <w:r>
        <w:t xml:space="preserve">Глава администрации </w:t>
      </w:r>
      <w:proofErr w:type="spellStart"/>
      <w:r>
        <w:t>Митякинского</w:t>
      </w:r>
      <w:proofErr w:type="spellEnd"/>
      <w:r>
        <w:t xml:space="preserve"> </w:t>
      </w:r>
    </w:p>
    <w:p w:rsidR="009A4954" w:rsidRDefault="009A4954" w:rsidP="009A4954">
      <w:pPr>
        <w:ind w:firstLine="851"/>
      </w:pPr>
      <w:r>
        <w:t>сельского поселения                                                                 С.И. Куркин</w:t>
      </w:r>
    </w:p>
    <w:p w:rsidR="00A7362D" w:rsidRDefault="00A7362D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2A0938">
      <w:pPr>
        <w:jc w:val="center"/>
        <w:rPr>
          <w:b/>
        </w:rPr>
      </w:pPr>
    </w:p>
    <w:p w:rsidR="00C220BC" w:rsidRDefault="00C220BC" w:rsidP="00414DF5">
      <w:pPr>
        <w:rPr>
          <w:b/>
        </w:rPr>
      </w:pPr>
    </w:p>
    <w:p w:rsidR="009C1123" w:rsidRDefault="009C1123" w:rsidP="00414DF5">
      <w:pPr>
        <w:rPr>
          <w:b/>
        </w:rPr>
      </w:pPr>
    </w:p>
    <w:p w:rsidR="009C1123" w:rsidRDefault="009C1123" w:rsidP="00414DF5">
      <w:pPr>
        <w:rPr>
          <w:b/>
        </w:rPr>
      </w:pPr>
    </w:p>
    <w:p w:rsidR="009C1123" w:rsidRDefault="009C1123" w:rsidP="00414DF5">
      <w:pPr>
        <w:rPr>
          <w:b/>
        </w:rPr>
      </w:pPr>
    </w:p>
    <w:p w:rsidR="009C1123" w:rsidRDefault="009C1123" w:rsidP="00414DF5">
      <w:pPr>
        <w:rPr>
          <w:b/>
        </w:rPr>
      </w:pPr>
    </w:p>
    <w:p w:rsidR="009C1123" w:rsidRDefault="009C1123" w:rsidP="00414DF5">
      <w:pPr>
        <w:rPr>
          <w:b/>
        </w:rPr>
      </w:pPr>
    </w:p>
    <w:p w:rsidR="002453F3" w:rsidRPr="002A0938" w:rsidRDefault="002453F3" w:rsidP="002A0938">
      <w:pPr>
        <w:jc w:val="center"/>
      </w:pPr>
      <w:r w:rsidRPr="002453F3">
        <w:rPr>
          <w:b/>
        </w:rPr>
        <w:t>Расчет</w:t>
      </w:r>
    </w:p>
    <w:p w:rsidR="00C43A5D" w:rsidRDefault="002453F3" w:rsidP="002453F3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2453F3">
        <w:rPr>
          <w:rFonts w:ascii="Times New Roman" w:hAnsi="Times New Roman" w:cs="Times New Roman"/>
          <w:i w:val="0"/>
        </w:rPr>
        <w:t xml:space="preserve">поступлений  </w:t>
      </w:r>
      <w:r w:rsidR="001841C0" w:rsidRPr="001841C0">
        <w:rPr>
          <w:rFonts w:ascii="Times New Roman" w:hAnsi="Times New Roman" w:cs="Times New Roman"/>
          <w:i w:val="0"/>
        </w:rPr>
        <w:t>в бюджет</w:t>
      </w:r>
      <w:r w:rsidR="001841C0">
        <w:rPr>
          <w:b w:val="0"/>
          <w:bCs w:val="0"/>
        </w:rPr>
        <w:t xml:space="preserve"> </w:t>
      </w:r>
      <w:proofErr w:type="spellStart"/>
      <w:r w:rsidR="00FC5275">
        <w:rPr>
          <w:rFonts w:ascii="Times New Roman" w:hAnsi="Times New Roman" w:cs="Times New Roman"/>
          <w:bCs w:val="0"/>
          <w:i w:val="0"/>
        </w:rPr>
        <w:t>Митя</w:t>
      </w:r>
      <w:r w:rsidR="001841C0" w:rsidRPr="001841C0">
        <w:rPr>
          <w:rFonts w:ascii="Times New Roman" w:hAnsi="Times New Roman" w:cs="Times New Roman"/>
          <w:bCs w:val="0"/>
          <w:i w:val="0"/>
        </w:rPr>
        <w:t>кинского</w:t>
      </w:r>
      <w:proofErr w:type="spellEnd"/>
      <w:r w:rsidR="001841C0" w:rsidRPr="001841C0">
        <w:rPr>
          <w:rFonts w:ascii="Times New Roman" w:hAnsi="Times New Roman" w:cs="Times New Roman"/>
          <w:bCs w:val="0"/>
          <w:i w:val="0"/>
        </w:rPr>
        <w:t xml:space="preserve"> сельского поселения</w:t>
      </w:r>
      <w:r w:rsidRPr="002453F3">
        <w:rPr>
          <w:rFonts w:ascii="Times New Roman" w:hAnsi="Times New Roman" w:cs="Times New Roman"/>
          <w:i w:val="0"/>
        </w:rPr>
        <w:t xml:space="preserve"> </w:t>
      </w:r>
    </w:p>
    <w:p w:rsidR="002453F3" w:rsidRPr="002453F3" w:rsidRDefault="002453F3" w:rsidP="002453F3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2453F3">
        <w:rPr>
          <w:rFonts w:ascii="Times New Roman" w:hAnsi="Times New Roman" w:cs="Times New Roman"/>
          <w:i w:val="0"/>
        </w:rPr>
        <w:t xml:space="preserve">государственной пошлины </w:t>
      </w:r>
    </w:p>
    <w:p w:rsidR="002453F3" w:rsidRPr="002453F3" w:rsidRDefault="002453F3" w:rsidP="002453F3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r w:rsidRPr="002453F3">
        <w:rPr>
          <w:rFonts w:ascii="Times New Roman" w:hAnsi="Times New Roman" w:cs="Times New Roman"/>
          <w:i w:val="0"/>
        </w:rPr>
        <w:t xml:space="preserve">на </w:t>
      </w:r>
      <w:r w:rsidR="009833A9">
        <w:rPr>
          <w:rFonts w:ascii="Times New Roman" w:hAnsi="Times New Roman" w:cs="Times New Roman"/>
          <w:i w:val="0"/>
        </w:rPr>
        <w:t>2023</w:t>
      </w:r>
      <w:r w:rsidR="009C1123">
        <w:rPr>
          <w:rFonts w:ascii="Times New Roman" w:hAnsi="Times New Roman" w:cs="Times New Roman"/>
          <w:i w:val="0"/>
        </w:rPr>
        <w:t>-</w:t>
      </w:r>
      <w:r w:rsidR="009833A9">
        <w:rPr>
          <w:rFonts w:ascii="Times New Roman" w:hAnsi="Times New Roman" w:cs="Times New Roman"/>
          <w:i w:val="0"/>
        </w:rPr>
        <w:t>2025</w:t>
      </w:r>
      <w:r w:rsidRPr="002453F3">
        <w:rPr>
          <w:rFonts w:ascii="Times New Roman" w:hAnsi="Times New Roman" w:cs="Times New Roman"/>
          <w:i w:val="0"/>
        </w:rPr>
        <w:t xml:space="preserve"> годы</w:t>
      </w:r>
    </w:p>
    <w:p w:rsidR="002453F3" w:rsidRDefault="002453F3" w:rsidP="002576F4"/>
    <w:p w:rsidR="002453F3" w:rsidRDefault="002453F3" w:rsidP="0057111B">
      <w:pPr>
        <w:tabs>
          <w:tab w:val="right" w:pos="8931"/>
        </w:tabs>
        <w:jc w:val="right"/>
      </w:pPr>
      <w:r>
        <w:t xml:space="preserve">                                                                                          </w:t>
      </w:r>
      <w:r w:rsidR="00D36151">
        <w:t xml:space="preserve">    </w:t>
      </w:r>
      <w:r w:rsidR="00B01594">
        <w:t xml:space="preserve">       </w:t>
      </w:r>
      <w:r w:rsidR="00866ECE">
        <w:t xml:space="preserve">   </w:t>
      </w:r>
      <w:r w:rsidR="00172E30">
        <w:t xml:space="preserve">   </w:t>
      </w:r>
      <w:r w:rsidR="001329D6">
        <w:t xml:space="preserve">       </w:t>
      </w:r>
      <w:r w:rsidR="00866ECE">
        <w:t xml:space="preserve"> </w:t>
      </w:r>
      <w:r w:rsidR="00B01594">
        <w:t xml:space="preserve">  </w:t>
      </w:r>
      <w:r>
        <w:t xml:space="preserve">  тыс.</w:t>
      </w:r>
      <w:r w:rsidR="0047139A">
        <w:t xml:space="preserve"> </w:t>
      </w:r>
      <w:r>
        <w:t>рублей</w:t>
      </w:r>
    </w:p>
    <w:tbl>
      <w:tblPr>
        <w:tblW w:w="10348" w:type="dxa"/>
        <w:tblInd w:w="108" w:type="dxa"/>
        <w:tblLayout w:type="fixed"/>
        <w:tblLook w:val="0000"/>
      </w:tblPr>
      <w:tblGrid>
        <w:gridCol w:w="710"/>
        <w:gridCol w:w="4254"/>
        <w:gridCol w:w="1620"/>
        <w:gridCol w:w="1980"/>
        <w:gridCol w:w="1784"/>
      </w:tblGrid>
      <w:tr w:rsidR="00263720" w:rsidTr="00615B1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20" w:rsidRPr="00013740" w:rsidRDefault="00263720" w:rsidP="00182136">
            <w:pPr>
              <w:jc w:val="center"/>
              <w:rPr>
                <w:szCs w:val="28"/>
              </w:rPr>
            </w:pPr>
            <w:r w:rsidRPr="00013740">
              <w:rPr>
                <w:szCs w:val="28"/>
              </w:rPr>
              <w:t>№</w:t>
            </w:r>
          </w:p>
          <w:p w:rsidR="00263720" w:rsidRPr="00663433" w:rsidRDefault="00263720" w:rsidP="00182136">
            <w:pPr>
              <w:rPr>
                <w:sz w:val="26"/>
                <w:szCs w:val="26"/>
              </w:rPr>
            </w:pPr>
            <w:proofErr w:type="spellStart"/>
            <w:r w:rsidRPr="00013740">
              <w:rPr>
                <w:szCs w:val="28"/>
              </w:rPr>
              <w:t>п</w:t>
            </w:r>
            <w:proofErr w:type="spellEnd"/>
            <w:r w:rsidRPr="00013740">
              <w:rPr>
                <w:szCs w:val="28"/>
              </w:rPr>
              <w:t>/</w:t>
            </w:r>
            <w:proofErr w:type="spellStart"/>
            <w:r w:rsidRPr="00013740">
              <w:rPr>
                <w:szCs w:val="28"/>
              </w:rPr>
              <w:t>п</w:t>
            </w:r>
            <w:proofErr w:type="spellEnd"/>
            <w:r>
              <w:t xml:space="preserve"> 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20" w:rsidRDefault="00263720" w:rsidP="002453F3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20" w:rsidRDefault="009833A9" w:rsidP="004242D4">
            <w:pPr>
              <w:jc w:val="center"/>
            </w:pPr>
            <w:r>
              <w:t>2023</w:t>
            </w:r>
            <w:r w:rsidR="00263720"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20" w:rsidRDefault="009833A9" w:rsidP="004242D4">
            <w:pPr>
              <w:jc w:val="center"/>
            </w:pPr>
            <w:r>
              <w:t>2024</w:t>
            </w:r>
            <w:r w:rsidR="00263720">
              <w:t xml:space="preserve"> год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20" w:rsidRDefault="009833A9" w:rsidP="004242D4">
            <w:pPr>
              <w:jc w:val="center"/>
            </w:pPr>
            <w:r>
              <w:t>2025</w:t>
            </w:r>
            <w:r w:rsidR="00263720">
              <w:t xml:space="preserve"> год</w:t>
            </w:r>
          </w:p>
        </w:tc>
      </w:tr>
      <w:tr w:rsidR="00263720" w:rsidTr="00615B19">
        <w:tc>
          <w:tcPr>
            <w:tcW w:w="710" w:type="dxa"/>
            <w:tcBorders>
              <w:top w:val="single" w:sz="4" w:space="0" w:color="auto"/>
            </w:tcBorders>
          </w:tcPr>
          <w:p w:rsidR="00263720" w:rsidRDefault="00263720" w:rsidP="00182136"/>
          <w:p w:rsidR="00263720" w:rsidRDefault="00263720" w:rsidP="00182136">
            <w:r>
              <w:t>1.</w:t>
            </w:r>
          </w:p>
        </w:tc>
        <w:tc>
          <w:tcPr>
            <w:tcW w:w="4254" w:type="dxa"/>
            <w:tcBorders>
              <w:top w:val="single" w:sz="4" w:space="0" w:color="auto"/>
            </w:tcBorders>
          </w:tcPr>
          <w:p w:rsidR="00263720" w:rsidRDefault="00263720" w:rsidP="00182136">
            <w:pPr>
              <w:jc w:val="both"/>
            </w:pPr>
          </w:p>
          <w:p w:rsidR="00263720" w:rsidRPr="00AA0463" w:rsidRDefault="00263720" w:rsidP="002A0938">
            <w:pPr>
              <w:jc w:val="both"/>
            </w:pPr>
            <w:r>
              <w:t xml:space="preserve">Налоговый потенциал по данным главных администраторов доходов </w:t>
            </w:r>
            <w:r w:rsidR="002A0938">
              <w:t>местного</w:t>
            </w:r>
            <w:r>
              <w:t xml:space="preserve"> бюджета 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263720" w:rsidRDefault="00263720" w:rsidP="00182136">
            <w:pPr>
              <w:jc w:val="right"/>
            </w:pPr>
          </w:p>
          <w:p w:rsidR="00A6120B" w:rsidRDefault="001F6AF4" w:rsidP="00F02387">
            <w:pPr>
              <w:jc w:val="right"/>
            </w:pPr>
            <w:r>
              <w:t>19,3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263720" w:rsidRDefault="00263720" w:rsidP="00182136">
            <w:pPr>
              <w:jc w:val="right"/>
            </w:pPr>
          </w:p>
          <w:p w:rsidR="00A6120B" w:rsidRDefault="009C1123" w:rsidP="004242D4">
            <w:r>
              <w:t xml:space="preserve">         </w:t>
            </w:r>
            <w:r w:rsidR="001F6AF4">
              <w:t>19,3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263720" w:rsidRDefault="00263720" w:rsidP="00182136">
            <w:pPr>
              <w:jc w:val="right"/>
            </w:pPr>
          </w:p>
          <w:p w:rsidR="00A6120B" w:rsidRDefault="009C1123" w:rsidP="004242D4">
            <w:r>
              <w:t xml:space="preserve">        </w:t>
            </w:r>
            <w:r w:rsidR="001F6AF4">
              <w:t>19,3</w:t>
            </w:r>
          </w:p>
        </w:tc>
      </w:tr>
    </w:tbl>
    <w:p w:rsidR="002453F3" w:rsidRDefault="002453F3" w:rsidP="002453F3"/>
    <w:p w:rsidR="002453F3" w:rsidRDefault="002453F3" w:rsidP="002453F3"/>
    <w:p w:rsidR="002453F3" w:rsidRDefault="002453F3" w:rsidP="002453F3">
      <w:r>
        <w:t xml:space="preserve">      </w:t>
      </w:r>
    </w:p>
    <w:p w:rsidR="00FC5275" w:rsidRDefault="00FC5275" w:rsidP="00FC5275">
      <w:pPr>
        <w:ind w:firstLine="851"/>
      </w:pPr>
      <w:r>
        <w:t>Глава</w:t>
      </w:r>
      <w:r w:rsidR="009A4954">
        <w:t xml:space="preserve"> администрации</w:t>
      </w:r>
      <w:r>
        <w:t xml:space="preserve"> </w:t>
      </w:r>
      <w:proofErr w:type="spellStart"/>
      <w:r>
        <w:t>Митякинского</w:t>
      </w:r>
      <w:proofErr w:type="spellEnd"/>
      <w:r>
        <w:t xml:space="preserve"> </w:t>
      </w:r>
    </w:p>
    <w:p w:rsidR="00FC5275" w:rsidRDefault="00FC5275" w:rsidP="00FC5275">
      <w:pPr>
        <w:ind w:firstLine="851"/>
      </w:pPr>
      <w:r>
        <w:t>сельского поселения                                                                 С.И. Куркин</w:t>
      </w:r>
    </w:p>
    <w:p w:rsidR="00C43A5D" w:rsidRPr="00943449" w:rsidRDefault="00C43A5D" w:rsidP="00C43A5D">
      <w:pPr>
        <w:rPr>
          <w:b/>
          <w:szCs w:val="28"/>
        </w:rPr>
      </w:pPr>
    </w:p>
    <w:p w:rsidR="002453F3" w:rsidRDefault="002453F3" w:rsidP="002453F3"/>
    <w:p w:rsidR="00130CAB" w:rsidRDefault="00130CAB" w:rsidP="00130CAB">
      <w:pPr>
        <w:ind w:firstLine="708"/>
        <w:jc w:val="both"/>
      </w:pPr>
    </w:p>
    <w:p w:rsidR="00130CAB" w:rsidRDefault="00130CAB" w:rsidP="00130CAB">
      <w:pPr>
        <w:ind w:firstLine="708"/>
        <w:jc w:val="both"/>
      </w:pPr>
    </w:p>
    <w:p w:rsidR="00130CAB" w:rsidRDefault="00130CAB" w:rsidP="00130CAB">
      <w:pPr>
        <w:ind w:firstLine="708"/>
        <w:jc w:val="both"/>
      </w:pPr>
    </w:p>
    <w:p w:rsidR="00130CAB" w:rsidRDefault="00130CAB" w:rsidP="00130CAB">
      <w:pPr>
        <w:ind w:firstLine="708"/>
        <w:jc w:val="both"/>
      </w:pPr>
    </w:p>
    <w:p w:rsidR="00A35CF3" w:rsidRDefault="00A35CF3" w:rsidP="00130CAB">
      <w:pPr>
        <w:ind w:firstLine="708"/>
        <w:jc w:val="both"/>
      </w:pPr>
    </w:p>
    <w:p w:rsidR="00A35CF3" w:rsidRDefault="00A35CF3" w:rsidP="00130CAB">
      <w:pPr>
        <w:ind w:firstLine="708"/>
        <w:jc w:val="both"/>
      </w:pPr>
    </w:p>
    <w:p w:rsidR="00A35CF3" w:rsidRDefault="00A35CF3" w:rsidP="00130CAB">
      <w:pPr>
        <w:ind w:firstLine="708"/>
        <w:jc w:val="both"/>
      </w:pPr>
    </w:p>
    <w:p w:rsidR="00A35CF3" w:rsidRDefault="00A35CF3" w:rsidP="00130CAB">
      <w:pPr>
        <w:ind w:firstLine="708"/>
        <w:jc w:val="both"/>
      </w:pPr>
    </w:p>
    <w:p w:rsidR="00A35CF3" w:rsidRDefault="00A35CF3" w:rsidP="00130CAB">
      <w:pPr>
        <w:ind w:firstLine="708"/>
        <w:jc w:val="both"/>
      </w:pPr>
    </w:p>
    <w:p w:rsidR="00A35CF3" w:rsidRDefault="00A35CF3" w:rsidP="00130CAB">
      <w:pPr>
        <w:ind w:firstLine="708"/>
        <w:jc w:val="both"/>
      </w:pPr>
    </w:p>
    <w:p w:rsidR="00A35CF3" w:rsidRDefault="00A35CF3" w:rsidP="00130CAB">
      <w:pPr>
        <w:ind w:firstLine="708"/>
        <w:jc w:val="both"/>
      </w:pPr>
    </w:p>
    <w:p w:rsidR="00A35CF3" w:rsidRDefault="00A35CF3" w:rsidP="00130CAB">
      <w:pPr>
        <w:ind w:firstLine="708"/>
        <w:jc w:val="both"/>
      </w:pPr>
    </w:p>
    <w:p w:rsidR="00A35CF3" w:rsidRDefault="00A35CF3" w:rsidP="00130CAB">
      <w:pPr>
        <w:ind w:firstLine="708"/>
        <w:jc w:val="both"/>
      </w:pPr>
    </w:p>
    <w:p w:rsidR="00A35CF3" w:rsidRDefault="00A35CF3" w:rsidP="00130CAB">
      <w:pPr>
        <w:ind w:firstLine="708"/>
        <w:jc w:val="both"/>
      </w:pPr>
    </w:p>
    <w:p w:rsidR="00A35CF3" w:rsidRDefault="00A35CF3" w:rsidP="00130CAB">
      <w:pPr>
        <w:ind w:firstLine="708"/>
        <w:jc w:val="both"/>
      </w:pPr>
    </w:p>
    <w:p w:rsidR="00A35CF3" w:rsidRDefault="00A35CF3" w:rsidP="00130CAB">
      <w:pPr>
        <w:ind w:firstLine="708"/>
        <w:jc w:val="both"/>
      </w:pPr>
    </w:p>
    <w:p w:rsidR="00A35CF3" w:rsidRDefault="00A35CF3" w:rsidP="00130CAB">
      <w:pPr>
        <w:ind w:firstLine="708"/>
        <w:jc w:val="both"/>
      </w:pPr>
    </w:p>
    <w:p w:rsidR="00A35CF3" w:rsidRDefault="00A35CF3" w:rsidP="00130CAB">
      <w:pPr>
        <w:ind w:firstLine="708"/>
        <w:jc w:val="both"/>
      </w:pPr>
    </w:p>
    <w:p w:rsidR="00A35CF3" w:rsidRDefault="00A35CF3" w:rsidP="00130CAB">
      <w:pPr>
        <w:ind w:firstLine="708"/>
        <w:jc w:val="both"/>
      </w:pPr>
    </w:p>
    <w:p w:rsidR="00A35CF3" w:rsidRDefault="00A35CF3" w:rsidP="00130CAB">
      <w:pPr>
        <w:ind w:firstLine="708"/>
        <w:jc w:val="both"/>
      </w:pPr>
    </w:p>
    <w:p w:rsidR="00A35CF3" w:rsidRDefault="00A35CF3" w:rsidP="00130CAB">
      <w:pPr>
        <w:ind w:firstLine="708"/>
        <w:jc w:val="both"/>
      </w:pPr>
    </w:p>
    <w:p w:rsidR="00A35CF3" w:rsidRDefault="00A35CF3" w:rsidP="00130CAB">
      <w:pPr>
        <w:ind w:firstLine="708"/>
        <w:jc w:val="both"/>
      </w:pPr>
    </w:p>
    <w:p w:rsidR="00A35CF3" w:rsidRDefault="00A35CF3" w:rsidP="00130CAB">
      <w:pPr>
        <w:ind w:firstLine="708"/>
        <w:jc w:val="both"/>
      </w:pPr>
    </w:p>
    <w:p w:rsidR="00D36151" w:rsidRDefault="00D36151" w:rsidP="00130CAB">
      <w:pPr>
        <w:ind w:firstLine="708"/>
        <w:jc w:val="both"/>
      </w:pPr>
    </w:p>
    <w:p w:rsidR="00AC52A4" w:rsidRDefault="00AC52A4" w:rsidP="00130CAB">
      <w:pPr>
        <w:ind w:firstLine="708"/>
        <w:jc w:val="both"/>
      </w:pPr>
    </w:p>
    <w:p w:rsidR="00A35CF3" w:rsidRDefault="00866ECE" w:rsidP="00130CAB">
      <w:pPr>
        <w:ind w:firstLine="708"/>
        <w:jc w:val="both"/>
      </w:pPr>
      <w:r>
        <w:t xml:space="preserve"> </w:t>
      </w:r>
    </w:p>
    <w:p w:rsidR="00B512D0" w:rsidRDefault="00B512D0" w:rsidP="00130CAB">
      <w:pPr>
        <w:ind w:firstLine="708"/>
        <w:jc w:val="both"/>
      </w:pPr>
    </w:p>
    <w:p w:rsidR="00AF45BC" w:rsidRDefault="00AF45BC" w:rsidP="00130CAB">
      <w:pPr>
        <w:ind w:firstLine="708"/>
        <w:jc w:val="both"/>
      </w:pPr>
    </w:p>
    <w:p w:rsidR="00866ECE" w:rsidRDefault="00866ECE" w:rsidP="00130CAB">
      <w:pPr>
        <w:ind w:firstLine="708"/>
        <w:jc w:val="both"/>
      </w:pPr>
    </w:p>
    <w:p w:rsidR="00C43A5D" w:rsidRDefault="00C43A5D" w:rsidP="00A35CF3">
      <w:pPr>
        <w:jc w:val="center"/>
        <w:rPr>
          <w:b/>
        </w:rPr>
      </w:pPr>
    </w:p>
    <w:p w:rsidR="00A35CF3" w:rsidRPr="00A35CF3" w:rsidRDefault="00A35CF3" w:rsidP="00A35CF3">
      <w:pPr>
        <w:jc w:val="center"/>
        <w:rPr>
          <w:b/>
        </w:rPr>
      </w:pPr>
      <w:r w:rsidRPr="00A35CF3">
        <w:rPr>
          <w:b/>
        </w:rPr>
        <w:t>Расчет</w:t>
      </w:r>
    </w:p>
    <w:p w:rsidR="00C43A5D" w:rsidRDefault="00A35CF3" w:rsidP="00A35CF3">
      <w:pPr>
        <w:jc w:val="center"/>
        <w:rPr>
          <w:b/>
        </w:rPr>
      </w:pPr>
      <w:r w:rsidRPr="00A35CF3">
        <w:rPr>
          <w:b/>
        </w:rPr>
        <w:t xml:space="preserve">поступлений </w:t>
      </w:r>
      <w:r w:rsidR="001841C0" w:rsidRPr="007D6764">
        <w:rPr>
          <w:b/>
          <w:bCs/>
        </w:rPr>
        <w:t>в бюджет</w:t>
      </w:r>
      <w:r w:rsidR="001841C0">
        <w:rPr>
          <w:b/>
          <w:bCs/>
        </w:rPr>
        <w:t xml:space="preserve"> </w:t>
      </w:r>
      <w:proofErr w:type="spellStart"/>
      <w:r w:rsidR="00FC5275">
        <w:rPr>
          <w:b/>
          <w:bCs/>
        </w:rPr>
        <w:t>Митя</w:t>
      </w:r>
      <w:r w:rsidR="001841C0">
        <w:rPr>
          <w:b/>
          <w:bCs/>
        </w:rPr>
        <w:t>кинского</w:t>
      </w:r>
      <w:proofErr w:type="spellEnd"/>
      <w:r w:rsidR="001841C0">
        <w:rPr>
          <w:b/>
          <w:bCs/>
        </w:rPr>
        <w:t xml:space="preserve"> сельского поселения</w:t>
      </w:r>
      <w:r w:rsidRPr="00A35CF3">
        <w:rPr>
          <w:b/>
        </w:rPr>
        <w:t xml:space="preserve"> доходов </w:t>
      </w:r>
    </w:p>
    <w:p w:rsidR="00A35CF3" w:rsidRPr="00A35CF3" w:rsidRDefault="00A35CF3" w:rsidP="00A35CF3">
      <w:pPr>
        <w:jc w:val="center"/>
        <w:rPr>
          <w:b/>
        </w:rPr>
      </w:pPr>
      <w:r w:rsidRPr="00A35CF3">
        <w:rPr>
          <w:b/>
        </w:rPr>
        <w:t>от использования имущества,</w:t>
      </w:r>
    </w:p>
    <w:p w:rsidR="00A35CF3" w:rsidRPr="00A35CF3" w:rsidRDefault="00A35CF3" w:rsidP="00A35CF3">
      <w:pPr>
        <w:jc w:val="center"/>
        <w:rPr>
          <w:b/>
        </w:rPr>
      </w:pPr>
      <w:r w:rsidRPr="00A35CF3">
        <w:rPr>
          <w:b/>
        </w:rPr>
        <w:t>находящегося в государственной и муниципальной собственности</w:t>
      </w:r>
    </w:p>
    <w:p w:rsidR="00A35CF3" w:rsidRPr="00A35CF3" w:rsidRDefault="00A35CF3" w:rsidP="00A35CF3">
      <w:pPr>
        <w:jc w:val="center"/>
        <w:rPr>
          <w:b/>
        </w:rPr>
      </w:pPr>
      <w:r w:rsidRPr="00A35CF3">
        <w:rPr>
          <w:b/>
        </w:rPr>
        <w:t xml:space="preserve">на </w:t>
      </w:r>
      <w:r w:rsidR="009833A9">
        <w:rPr>
          <w:b/>
        </w:rPr>
        <w:t>2023</w:t>
      </w:r>
      <w:r w:rsidR="009C1123">
        <w:rPr>
          <w:b/>
        </w:rPr>
        <w:t>-</w:t>
      </w:r>
      <w:r w:rsidR="009833A9">
        <w:rPr>
          <w:b/>
        </w:rPr>
        <w:t>2025</w:t>
      </w:r>
      <w:r w:rsidRPr="00A35CF3">
        <w:rPr>
          <w:b/>
        </w:rPr>
        <w:t xml:space="preserve"> годы</w:t>
      </w:r>
    </w:p>
    <w:p w:rsidR="00A35CF3" w:rsidRDefault="00A35CF3" w:rsidP="00A35CF3">
      <w:pPr>
        <w:jc w:val="center"/>
      </w:pPr>
    </w:p>
    <w:p w:rsidR="00A35CF3" w:rsidRDefault="00A35CF3" w:rsidP="0057111B">
      <w:pPr>
        <w:tabs>
          <w:tab w:val="right" w:pos="8931"/>
        </w:tabs>
        <w:jc w:val="right"/>
      </w:pPr>
      <w:r>
        <w:t xml:space="preserve">                                                                                               </w:t>
      </w:r>
      <w:r w:rsidR="00B01594">
        <w:t xml:space="preserve">   </w:t>
      </w:r>
      <w:r w:rsidR="00172E30">
        <w:t xml:space="preserve"> </w:t>
      </w:r>
      <w:r>
        <w:t>тыс. рублей</w:t>
      </w:r>
    </w:p>
    <w:tbl>
      <w:tblPr>
        <w:tblW w:w="10598" w:type="dxa"/>
        <w:tblLayout w:type="fixed"/>
        <w:tblLook w:val="0000"/>
      </w:tblPr>
      <w:tblGrid>
        <w:gridCol w:w="108"/>
        <w:gridCol w:w="720"/>
        <w:gridCol w:w="4098"/>
        <w:gridCol w:w="762"/>
        <w:gridCol w:w="1620"/>
        <w:gridCol w:w="1440"/>
        <w:gridCol w:w="1708"/>
        <w:gridCol w:w="142"/>
      </w:tblGrid>
      <w:tr w:rsidR="00263720" w:rsidTr="00B0029E">
        <w:trPr>
          <w:gridBefore w:val="1"/>
          <w:gridAfter w:val="1"/>
          <w:wBefore w:w="108" w:type="dxa"/>
          <w:wAfter w:w="142" w:type="dxa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20" w:rsidRPr="001F53F9" w:rsidRDefault="00263720" w:rsidP="00A35CF3">
            <w:pPr>
              <w:jc w:val="center"/>
              <w:rPr>
                <w:szCs w:val="28"/>
              </w:rPr>
            </w:pPr>
            <w:r w:rsidRPr="001F53F9">
              <w:rPr>
                <w:szCs w:val="28"/>
              </w:rPr>
              <w:t>№</w:t>
            </w:r>
          </w:p>
          <w:p w:rsidR="00263720" w:rsidRPr="001F53F9" w:rsidRDefault="00263720" w:rsidP="00A35CF3">
            <w:pPr>
              <w:jc w:val="center"/>
              <w:rPr>
                <w:szCs w:val="28"/>
              </w:rPr>
            </w:pPr>
            <w:proofErr w:type="spellStart"/>
            <w:r w:rsidRPr="001F53F9">
              <w:rPr>
                <w:szCs w:val="28"/>
              </w:rPr>
              <w:t>п</w:t>
            </w:r>
            <w:proofErr w:type="spellEnd"/>
            <w:r w:rsidRPr="001F53F9">
              <w:rPr>
                <w:szCs w:val="28"/>
              </w:rPr>
              <w:t>/</w:t>
            </w:r>
            <w:proofErr w:type="spellStart"/>
            <w:r w:rsidRPr="001F53F9">
              <w:rPr>
                <w:szCs w:val="28"/>
              </w:rPr>
              <w:t>п</w:t>
            </w:r>
            <w:proofErr w:type="spellEnd"/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20" w:rsidRPr="001F53F9" w:rsidRDefault="00263720" w:rsidP="00A35CF3">
            <w:pPr>
              <w:jc w:val="center"/>
              <w:rPr>
                <w:szCs w:val="28"/>
              </w:rPr>
            </w:pPr>
            <w:r w:rsidRPr="001F53F9">
              <w:rPr>
                <w:szCs w:val="28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20" w:rsidRDefault="009833A9" w:rsidP="004242D4">
            <w:pPr>
              <w:jc w:val="center"/>
            </w:pPr>
            <w:r>
              <w:t>2023</w:t>
            </w:r>
            <w:r w:rsidR="00263720">
              <w:t xml:space="preserve">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20" w:rsidRDefault="009833A9" w:rsidP="004242D4">
            <w:pPr>
              <w:jc w:val="center"/>
            </w:pPr>
            <w:r>
              <w:t>2024</w:t>
            </w:r>
            <w:r w:rsidR="00263720">
              <w:t xml:space="preserve"> год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720" w:rsidRDefault="009833A9" w:rsidP="004242D4">
            <w:pPr>
              <w:jc w:val="center"/>
            </w:pPr>
            <w:r>
              <w:t>2025</w:t>
            </w:r>
            <w:r w:rsidR="00263720">
              <w:t xml:space="preserve"> год</w:t>
            </w:r>
          </w:p>
        </w:tc>
      </w:tr>
      <w:tr w:rsidR="004242D4" w:rsidTr="00B0029E">
        <w:trPr>
          <w:gridBefore w:val="1"/>
          <w:gridAfter w:val="1"/>
          <w:wBefore w:w="108" w:type="dxa"/>
          <w:wAfter w:w="142" w:type="dxa"/>
        </w:trPr>
        <w:tc>
          <w:tcPr>
            <w:tcW w:w="720" w:type="dxa"/>
            <w:tcBorders>
              <w:top w:val="single" w:sz="4" w:space="0" w:color="auto"/>
            </w:tcBorders>
          </w:tcPr>
          <w:p w:rsidR="004242D4" w:rsidRDefault="004242D4" w:rsidP="00182136">
            <w:pPr>
              <w:jc w:val="right"/>
            </w:pPr>
          </w:p>
          <w:p w:rsidR="004242D4" w:rsidRDefault="004242D4" w:rsidP="00182136">
            <w:pPr>
              <w:jc w:val="right"/>
            </w:pPr>
            <w:r>
              <w:t>1.</w:t>
            </w:r>
          </w:p>
          <w:p w:rsidR="004242D4" w:rsidRDefault="004242D4" w:rsidP="00182136">
            <w:pPr>
              <w:jc w:val="right"/>
            </w:pPr>
          </w:p>
        </w:tc>
        <w:tc>
          <w:tcPr>
            <w:tcW w:w="4860" w:type="dxa"/>
            <w:gridSpan w:val="2"/>
            <w:tcBorders>
              <w:top w:val="single" w:sz="4" w:space="0" w:color="auto"/>
            </w:tcBorders>
          </w:tcPr>
          <w:p w:rsidR="004242D4" w:rsidRDefault="004242D4" w:rsidP="00C119D0">
            <w:pPr>
              <w:jc w:val="both"/>
            </w:pPr>
          </w:p>
          <w:p w:rsidR="004242D4" w:rsidRDefault="004242D4" w:rsidP="00C119D0">
            <w:pPr>
              <w:jc w:val="both"/>
            </w:pPr>
            <w:r>
              <w:t xml:space="preserve">Неналоговый потенциал в местный бюджет всего: </w:t>
            </w:r>
          </w:p>
          <w:p w:rsidR="004242D4" w:rsidRPr="00AA0463" w:rsidRDefault="004242D4" w:rsidP="00C119D0">
            <w:pPr>
              <w:jc w:val="both"/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:rsidR="004242D4" w:rsidRDefault="004242D4" w:rsidP="00D17ADC">
            <w:pPr>
              <w:jc w:val="right"/>
            </w:pPr>
          </w:p>
          <w:p w:rsidR="004242D4" w:rsidRPr="00C44577" w:rsidRDefault="001F6AF4" w:rsidP="00D17ADC">
            <w:pPr>
              <w:jc w:val="right"/>
            </w:pPr>
            <w:r>
              <w:t>804,1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4242D4" w:rsidRDefault="004242D4" w:rsidP="00D17ADC">
            <w:pPr>
              <w:jc w:val="right"/>
            </w:pPr>
          </w:p>
          <w:p w:rsidR="004242D4" w:rsidRPr="00C44577" w:rsidRDefault="001F6AF4" w:rsidP="00D17ADC">
            <w:pPr>
              <w:jc w:val="right"/>
            </w:pPr>
            <w:r>
              <w:t>836,3</w:t>
            </w:r>
          </w:p>
        </w:tc>
        <w:tc>
          <w:tcPr>
            <w:tcW w:w="1708" w:type="dxa"/>
            <w:tcBorders>
              <w:top w:val="single" w:sz="4" w:space="0" w:color="auto"/>
            </w:tcBorders>
            <w:shd w:val="clear" w:color="auto" w:fill="auto"/>
          </w:tcPr>
          <w:p w:rsidR="004242D4" w:rsidRDefault="004242D4" w:rsidP="00D17ADC">
            <w:pPr>
              <w:jc w:val="right"/>
            </w:pPr>
          </w:p>
          <w:p w:rsidR="004242D4" w:rsidRPr="00C44577" w:rsidRDefault="001F6AF4" w:rsidP="00D17ADC">
            <w:pPr>
              <w:jc w:val="right"/>
            </w:pPr>
            <w:r>
              <w:t>869,7</w:t>
            </w:r>
          </w:p>
        </w:tc>
      </w:tr>
      <w:tr w:rsidR="004242D4" w:rsidTr="00B0029E">
        <w:trPr>
          <w:gridBefore w:val="1"/>
          <w:gridAfter w:val="1"/>
          <w:wBefore w:w="108" w:type="dxa"/>
          <w:wAfter w:w="142" w:type="dxa"/>
        </w:trPr>
        <w:tc>
          <w:tcPr>
            <w:tcW w:w="720" w:type="dxa"/>
          </w:tcPr>
          <w:p w:rsidR="004242D4" w:rsidRDefault="004242D4" w:rsidP="00182136">
            <w:pPr>
              <w:jc w:val="right"/>
            </w:pPr>
          </w:p>
        </w:tc>
        <w:tc>
          <w:tcPr>
            <w:tcW w:w="4860" w:type="dxa"/>
            <w:gridSpan w:val="2"/>
          </w:tcPr>
          <w:p w:rsidR="004242D4" w:rsidRPr="00AE739D" w:rsidRDefault="004242D4" w:rsidP="001B7CA7">
            <w:pPr>
              <w:jc w:val="both"/>
            </w:pPr>
          </w:p>
        </w:tc>
        <w:tc>
          <w:tcPr>
            <w:tcW w:w="1620" w:type="dxa"/>
          </w:tcPr>
          <w:p w:rsidR="004242D4" w:rsidRPr="00C44577" w:rsidRDefault="004242D4" w:rsidP="00381BA6">
            <w:pPr>
              <w:jc w:val="right"/>
            </w:pPr>
          </w:p>
        </w:tc>
        <w:tc>
          <w:tcPr>
            <w:tcW w:w="1440" w:type="dxa"/>
          </w:tcPr>
          <w:p w:rsidR="004242D4" w:rsidRPr="00C44577" w:rsidRDefault="004242D4" w:rsidP="00381BA6">
            <w:pPr>
              <w:jc w:val="right"/>
            </w:pPr>
          </w:p>
        </w:tc>
        <w:tc>
          <w:tcPr>
            <w:tcW w:w="1708" w:type="dxa"/>
          </w:tcPr>
          <w:p w:rsidR="004242D4" w:rsidRPr="00C44577" w:rsidRDefault="004242D4" w:rsidP="00381BA6">
            <w:pPr>
              <w:jc w:val="right"/>
            </w:pPr>
          </w:p>
        </w:tc>
      </w:tr>
      <w:tr w:rsidR="004242D4" w:rsidTr="00B0029E">
        <w:trPr>
          <w:gridBefore w:val="1"/>
          <w:gridAfter w:val="1"/>
          <w:wBefore w:w="108" w:type="dxa"/>
          <w:wAfter w:w="142" w:type="dxa"/>
        </w:trPr>
        <w:tc>
          <w:tcPr>
            <w:tcW w:w="720" w:type="dxa"/>
          </w:tcPr>
          <w:p w:rsidR="004242D4" w:rsidRDefault="004242D4" w:rsidP="00182136">
            <w:pPr>
              <w:jc w:val="right"/>
            </w:pPr>
          </w:p>
        </w:tc>
        <w:tc>
          <w:tcPr>
            <w:tcW w:w="4860" w:type="dxa"/>
            <w:gridSpan w:val="2"/>
          </w:tcPr>
          <w:p w:rsidR="004242D4" w:rsidRPr="00AE739D" w:rsidRDefault="004242D4" w:rsidP="00C119D0">
            <w:pPr>
              <w:jc w:val="both"/>
            </w:pPr>
          </w:p>
        </w:tc>
        <w:tc>
          <w:tcPr>
            <w:tcW w:w="1620" w:type="dxa"/>
          </w:tcPr>
          <w:p w:rsidR="004242D4" w:rsidRPr="00C44577" w:rsidRDefault="004242D4" w:rsidP="00381BA6">
            <w:pPr>
              <w:jc w:val="right"/>
            </w:pPr>
          </w:p>
        </w:tc>
        <w:tc>
          <w:tcPr>
            <w:tcW w:w="1440" w:type="dxa"/>
          </w:tcPr>
          <w:p w:rsidR="004242D4" w:rsidRPr="00C44577" w:rsidRDefault="004242D4" w:rsidP="00381BA6">
            <w:pPr>
              <w:jc w:val="right"/>
            </w:pPr>
          </w:p>
        </w:tc>
        <w:tc>
          <w:tcPr>
            <w:tcW w:w="1708" w:type="dxa"/>
          </w:tcPr>
          <w:p w:rsidR="004242D4" w:rsidRPr="00C44577" w:rsidRDefault="004242D4" w:rsidP="00381BA6">
            <w:pPr>
              <w:jc w:val="right"/>
            </w:pPr>
          </w:p>
        </w:tc>
      </w:tr>
      <w:tr w:rsidR="0088524E" w:rsidTr="009C1123">
        <w:trPr>
          <w:gridBefore w:val="1"/>
          <w:gridAfter w:val="1"/>
          <w:wBefore w:w="108" w:type="dxa"/>
          <w:wAfter w:w="142" w:type="dxa"/>
          <w:trHeight w:val="1639"/>
        </w:trPr>
        <w:tc>
          <w:tcPr>
            <w:tcW w:w="720" w:type="dxa"/>
          </w:tcPr>
          <w:p w:rsidR="0088524E" w:rsidRDefault="0088524E" w:rsidP="00182136">
            <w:pPr>
              <w:jc w:val="right"/>
            </w:pPr>
            <w:r>
              <w:t>-</w:t>
            </w:r>
          </w:p>
        </w:tc>
        <w:tc>
          <w:tcPr>
            <w:tcW w:w="4860" w:type="dxa"/>
            <w:gridSpan w:val="2"/>
          </w:tcPr>
          <w:p w:rsidR="0088524E" w:rsidRDefault="0088524E" w:rsidP="00D61F37">
            <w:pPr>
              <w:jc w:val="both"/>
            </w:pPr>
            <w:r w:rsidRPr="00AE739D">
              <w:t>доходы, получаемые в виде арендной платы</w:t>
            </w:r>
            <w:r>
              <w:t xml:space="preserve"> за земельные участки</w:t>
            </w:r>
            <w:r w:rsidRPr="00AE739D">
              <w:t xml:space="preserve">, </w:t>
            </w:r>
            <w:r>
              <w:t>находящиеся в собственности  сельских поселений</w:t>
            </w:r>
          </w:p>
          <w:p w:rsidR="0088524E" w:rsidRDefault="0088524E" w:rsidP="00D61F37">
            <w:pPr>
              <w:jc w:val="both"/>
            </w:pPr>
          </w:p>
          <w:p w:rsidR="0088524E" w:rsidRDefault="0088524E" w:rsidP="00D61F37">
            <w:pPr>
              <w:jc w:val="both"/>
            </w:pPr>
          </w:p>
          <w:p w:rsidR="0088524E" w:rsidRDefault="0088524E" w:rsidP="00D61F37">
            <w:pPr>
              <w:jc w:val="both"/>
            </w:pPr>
          </w:p>
          <w:p w:rsidR="0088524E" w:rsidRDefault="0088524E" w:rsidP="00D61F37">
            <w:pPr>
              <w:jc w:val="both"/>
            </w:pPr>
          </w:p>
          <w:p w:rsidR="0088524E" w:rsidRDefault="0088524E" w:rsidP="00D61F37">
            <w:pPr>
              <w:jc w:val="both"/>
            </w:pPr>
          </w:p>
          <w:p w:rsidR="0088524E" w:rsidRPr="00AE739D" w:rsidRDefault="0088524E" w:rsidP="00D61F37">
            <w:pPr>
              <w:jc w:val="both"/>
            </w:pPr>
          </w:p>
        </w:tc>
        <w:tc>
          <w:tcPr>
            <w:tcW w:w="1620" w:type="dxa"/>
          </w:tcPr>
          <w:p w:rsidR="0088524E" w:rsidRDefault="0088524E" w:rsidP="00594606">
            <w:pPr>
              <w:jc w:val="right"/>
            </w:pPr>
          </w:p>
          <w:p w:rsidR="0088524E" w:rsidRPr="00C44577" w:rsidRDefault="0088524E" w:rsidP="00594606">
            <w:pPr>
              <w:jc w:val="right"/>
            </w:pPr>
            <w:r>
              <w:t>804,1</w:t>
            </w:r>
          </w:p>
        </w:tc>
        <w:tc>
          <w:tcPr>
            <w:tcW w:w="1440" w:type="dxa"/>
          </w:tcPr>
          <w:p w:rsidR="0088524E" w:rsidRDefault="0088524E" w:rsidP="00594606">
            <w:pPr>
              <w:jc w:val="right"/>
            </w:pPr>
          </w:p>
          <w:p w:rsidR="0088524E" w:rsidRPr="00C44577" w:rsidRDefault="0088524E" w:rsidP="00594606">
            <w:pPr>
              <w:jc w:val="right"/>
            </w:pPr>
            <w:r>
              <w:t>836,3</w:t>
            </w:r>
          </w:p>
        </w:tc>
        <w:tc>
          <w:tcPr>
            <w:tcW w:w="1708" w:type="dxa"/>
          </w:tcPr>
          <w:p w:rsidR="0088524E" w:rsidRDefault="0088524E" w:rsidP="00594606">
            <w:pPr>
              <w:jc w:val="right"/>
            </w:pPr>
          </w:p>
          <w:p w:rsidR="0088524E" w:rsidRPr="00C44577" w:rsidRDefault="0088524E" w:rsidP="00594606">
            <w:pPr>
              <w:jc w:val="right"/>
            </w:pPr>
            <w:r>
              <w:t>869,7</w:t>
            </w:r>
          </w:p>
        </w:tc>
      </w:tr>
      <w:tr w:rsidR="004242D4" w:rsidRPr="00E9158C" w:rsidTr="00B0029E">
        <w:tblPrEx>
          <w:tblLook w:val="01E0"/>
        </w:tblPrEx>
        <w:tc>
          <w:tcPr>
            <w:tcW w:w="4926" w:type="dxa"/>
            <w:gridSpan w:val="3"/>
          </w:tcPr>
          <w:p w:rsidR="004242D4" w:rsidRPr="00625D7E" w:rsidRDefault="004242D4" w:rsidP="00142327"/>
        </w:tc>
        <w:tc>
          <w:tcPr>
            <w:tcW w:w="5672" w:type="dxa"/>
            <w:gridSpan w:val="5"/>
          </w:tcPr>
          <w:p w:rsidR="004242D4" w:rsidRPr="00625D7E" w:rsidRDefault="004242D4" w:rsidP="00142327"/>
        </w:tc>
      </w:tr>
    </w:tbl>
    <w:p w:rsidR="00130CAB" w:rsidRDefault="00130CAB" w:rsidP="00130CAB">
      <w:pPr>
        <w:ind w:firstLine="708"/>
        <w:jc w:val="both"/>
      </w:pPr>
    </w:p>
    <w:p w:rsidR="00FC5275" w:rsidRDefault="00FC5275" w:rsidP="00FC5275">
      <w:pPr>
        <w:ind w:firstLine="851"/>
      </w:pPr>
      <w:r>
        <w:t>Глава</w:t>
      </w:r>
      <w:r w:rsidR="009A4954">
        <w:t xml:space="preserve"> администрации</w:t>
      </w:r>
      <w:r>
        <w:t xml:space="preserve"> </w:t>
      </w:r>
      <w:proofErr w:type="spellStart"/>
      <w:r>
        <w:t>Митякинского</w:t>
      </w:r>
      <w:proofErr w:type="spellEnd"/>
      <w:r>
        <w:t xml:space="preserve"> </w:t>
      </w:r>
    </w:p>
    <w:p w:rsidR="00FC5275" w:rsidRDefault="00FC5275" w:rsidP="00FC5275">
      <w:pPr>
        <w:ind w:firstLine="851"/>
      </w:pPr>
      <w:r>
        <w:t>сельского поселения                                                                 С.И. Куркин</w:t>
      </w:r>
    </w:p>
    <w:p w:rsidR="003F3767" w:rsidRDefault="003F3767" w:rsidP="003F3767">
      <w:pPr>
        <w:pStyle w:val="2"/>
        <w:jc w:val="center"/>
      </w:pPr>
    </w:p>
    <w:p w:rsidR="0044757D" w:rsidRDefault="0044757D" w:rsidP="0044757D"/>
    <w:p w:rsidR="0044757D" w:rsidRDefault="0044757D" w:rsidP="0044757D"/>
    <w:p w:rsidR="0044757D" w:rsidRDefault="0044757D" w:rsidP="0044757D"/>
    <w:p w:rsidR="0044757D" w:rsidRDefault="0044757D" w:rsidP="0044757D"/>
    <w:p w:rsidR="0044757D" w:rsidRDefault="0044757D" w:rsidP="0044757D"/>
    <w:p w:rsidR="0044757D" w:rsidRDefault="0044757D" w:rsidP="0044757D"/>
    <w:p w:rsidR="0044757D" w:rsidRDefault="0044757D" w:rsidP="0044757D"/>
    <w:p w:rsidR="0044757D" w:rsidRDefault="0044757D" w:rsidP="0044757D"/>
    <w:p w:rsidR="0044757D" w:rsidRDefault="0044757D" w:rsidP="0044757D"/>
    <w:p w:rsidR="0044757D" w:rsidRDefault="0044757D" w:rsidP="0044757D"/>
    <w:p w:rsidR="00A6120B" w:rsidRDefault="00A6120B" w:rsidP="0044757D"/>
    <w:p w:rsidR="00A6120B" w:rsidRDefault="00A6120B" w:rsidP="0044757D"/>
    <w:p w:rsidR="00C43A5D" w:rsidRDefault="00C43A5D" w:rsidP="001930B5">
      <w:pPr>
        <w:rPr>
          <w:b/>
        </w:rPr>
      </w:pPr>
    </w:p>
    <w:p w:rsidR="006261EF" w:rsidRDefault="006261EF" w:rsidP="00B70DEA">
      <w:pPr>
        <w:jc w:val="center"/>
        <w:rPr>
          <w:b/>
        </w:rPr>
      </w:pPr>
    </w:p>
    <w:p w:rsidR="006125E9" w:rsidRDefault="006125E9" w:rsidP="00B70DEA">
      <w:pPr>
        <w:jc w:val="center"/>
        <w:rPr>
          <w:b/>
        </w:rPr>
      </w:pPr>
    </w:p>
    <w:p w:rsidR="006125E9" w:rsidRDefault="006125E9" w:rsidP="00B70DEA">
      <w:pPr>
        <w:jc w:val="center"/>
        <w:rPr>
          <w:b/>
        </w:rPr>
      </w:pPr>
    </w:p>
    <w:p w:rsidR="009A4954" w:rsidRPr="00A35CF3" w:rsidRDefault="009A4954" w:rsidP="009A4954">
      <w:pPr>
        <w:jc w:val="center"/>
        <w:rPr>
          <w:b/>
        </w:rPr>
      </w:pPr>
      <w:r w:rsidRPr="00A35CF3">
        <w:rPr>
          <w:b/>
        </w:rPr>
        <w:t>Расчет</w:t>
      </w:r>
    </w:p>
    <w:p w:rsidR="009A4954" w:rsidRDefault="009A4954" w:rsidP="009A4954">
      <w:pPr>
        <w:jc w:val="center"/>
        <w:rPr>
          <w:b/>
        </w:rPr>
      </w:pPr>
      <w:r w:rsidRPr="00A35CF3">
        <w:rPr>
          <w:b/>
        </w:rPr>
        <w:t xml:space="preserve">поступлений </w:t>
      </w:r>
      <w:r w:rsidRPr="007D6764">
        <w:rPr>
          <w:b/>
          <w:bCs/>
        </w:rPr>
        <w:t>в бюджет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Митякинского</w:t>
      </w:r>
      <w:proofErr w:type="spellEnd"/>
      <w:r>
        <w:rPr>
          <w:b/>
          <w:bCs/>
        </w:rPr>
        <w:t xml:space="preserve"> сельского поселения</w:t>
      </w:r>
      <w:r w:rsidRPr="00A35CF3">
        <w:rPr>
          <w:b/>
        </w:rPr>
        <w:t xml:space="preserve"> доходов </w:t>
      </w:r>
    </w:p>
    <w:p w:rsidR="009A4954" w:rsidRPr="00A35CF3" w:rsidRDefault="009A4954" w:rsidP="009A4954">
      <w:pPr>
        <w:jc w:val="center"/>
        <w:rPr>
          <w:b/>
        </w:rPr>
      </w:pPr>
      <w:r w:rsidRPr="00A35CF3">
        <w:rPr>
          <w:b/>
        </w:rPr>
        <w:t>от использования имущества,</w:t>
      </w:r>
    </w:p>
    <w:p w:rsidR="009A4954" w:rsidRPr="00A35CF3" w:rsidRDefault="009A4954" w:rsidP="009A4954">
      <w:pPr>
        <w:jc w:val="center"/>
        <w:rPr>
          <w:b/>
        </w:rPr>
      </w:pPr>
      <w:r w:rsidRPr="00A35CF3">
        <w:rPr>
          <w:b/>
        </w:rPr>
        <w:t>находящегося в государственной и муниципальной собственности</w:t>
      </w:r>
    </w:p>
    <w:p w:rsidR="009A4954" w:rsidRPr="00A35CF3" w:rsidRDefault="009A4954" w:rsidP="009A4954">
      <w:pPr>
        <w:jc w:val="center"/>
        <w:rPr>
          <w:b/>
        </w:rPr>
      </w:pPr>
      <w:r w:rsidRPr="00A35CF3">
        <w:rPr>
          <w:b/>
        </w:rPr>
        <w:t xml:space="preserve">на </w:t>
      </w:r>
      <w:r w:rsidR="009833A9">
        <w:rPr>
          <w:b/>
        </w:rPr>
        <w:t>2023</w:t>
      </w:r>
      <w:r w:rsidR="00636859">
        <w:rPr>
          <w:b/>
        </w:rPr>
        <w:t>-</w:t>
      </w:r>
      <w:r w:rsidR="009833A9">
        <w:rPr>
          <w:b/>
        </w:rPr>
        <w:t>2025</w:t>
      </w:r>
      <w:r w:rsidRPr="00A35CF3">
        <w:rPr>
          <w:b/>
        </w:rPr>
        <w:t xml:space="preserve"> годы</w:t>
      </w:r>
    </w:p>
    <w:p w:rsidR="009A4954" w:rsidRDefault="009A4954" w:rsidP="009A4954">
      <w:pPr>
        <w:jc w:val="center"/>
      </w:pPr>
    </w:p>
    <w:p w:rsidR="009A4954" w:rsidRDefault="009A4954" w:rsidP="009A4954">
      <w:pPr>
        <w:tabs>
          <w:tab w:val="right" w:pos="8931"/>
        </w:tabs>
        <w:jc w:val="right"/>
      </w:pPr>
      <w:r>
        <w:t xml:space="preserve">                                                                                                   тыс. рублей</w:t>
      </w:r>
    </w:p>
    <w:tbl>
      <w:tblPr>
        <w:tblW w:w="10598" w:type="dxa"/>
        <w:tblLayout w:type="fixed"/>
        <w:tblLook w:val="0000"/>
      </w:tblPr>
      <w:tblGrid>
        <w:gridCol w:w="738"/>
        <w:gridCol w:w="4977"/>
        <w:gridCol w:w="1659"/>
        <w:gridCol w:w="1475"/>
        <w:gridCol w:w="1749"/>
      </w:tblGrid>
      <w:tr w:rsidR="009A4954" w:rsidTr="009A4954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954" w:rsidRPr="001F53F9" w:rsidRDefault="009A4954" w:rsidP="009933B8">
            <w:pPr>
              <w:jc w:val="center"/>
              <w:rPr>
                <w:szCs w:val="28"/>
              </w:rPr>
            </w:pPr>
            <w:r w:rsidRPr="001F53F9">
              <w:rPr>
                <w:szCs w:val="28"/>
              </w:rPr>
              <w:t>№</w:t>
            </w:r>
          </w:p>
          <w:p w:rsidR="009A4954" w:rsidRPr="001F53F9" w:rsidRDefault="009A4954" w:rsidP="009933B8">
            <w:pPr>
              <w:jc w:val="center"/>
              <w:rPr>
                <w:szCs w:val="28"/>
              </w:rPr>
            </w:pPr>
            <w:proofErr w:type="spellStart"/>
            <w:r w:rsidRPr="001F53F9">
              <w:rPr>
                <w:szCs w:val="28"/>
              </w:rPr>
              <w:t>п</w:t>
            </w:r>
            <w:proofErr w:type="spellEnd"/>
            <w:r w:rsidRPr="001F53F9">
              <w:rPr>
                <w:szCs w:val="28"/>
              </w:rPr>
              <w:t>/</w:t>
            </w:r>
            <w:proofErr w:type="spellStart"/>
            <w:r w:rsidRPr="001F53F9">
              <w:rPr>
                <w:szCs w:val="28"/>
              </w:rPr>
              <w:t>п</w:t>
            </w:r>
            <w:proofErr w:type="spellEnd"/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954" w:rsidRPr="001F53F9" w:rsidRDefault="009A4954" w:rsidP="009933B8">
            <w:pPr>
              <w:jc w:val="center"/>
              <w:rPr>
                <w:szCs w:val="28"/>
              </w:rPr>
            </w:pPr>
            <w:r w:rsidRPr="001F53F9">
              <w:rPr>
                <w:szCs w:val="28"/>
              </w:rPr>
              <w:t>Наименование показателя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954" w:rsidRDefault="009833A9" w:rsidP="004242D4">
            <w:pPr>
              <w:jc w:val="center"/>
            </w:pPr>
            <w:r>
              <w:t>2023</w:t>
            </w:r>
            <w:r w:rsidR="009A4954">
              <w:t xml:space="preserve"> год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954" w:rsidRDefault="009833A9" w:rsidP="004242D4">
            <w:pPr>
              <w:jc w:val="center"/>
            </w:pPr>
            <w:r>
              <w:t>2024</w:t>
            </w:r>
            <w:r w:rsidR="009A4954">
              <w:t xml:space="preserve"> год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954" w:rsidRDefault="009833A9" w:rsidP="004242D4">
            <w:pPr>
              <w:jc w:val="center"/>
            </w:pPr>
            <w:r>
              <w:t>2025</w:t>
            </w:r>
            <w:r w:rsidR="009A4954">
              <w:t xml:space="preserve"> год</w:t>
            </w:r>
          </w:p>
        </w:tc>
      </w:tr>
      <w:tr w:rsidR="009A4954" w:rsidTr="009A4954">
        <w:tc>
          <w:tcPr>
            <w:tcW w:w="738" w:type="dxa"/>
            <w:tcBorders>
              <w:top w:val="single" w:sz="4" w:space="0" w:color="auto"/>
            </w:tcBorders>
          </w:tcPr>
          <w:p w:rsidR="009A4954" w:rsidRDefault="009A4954" w:rsidP="009933B8">
            <w:pPr>
              <w:jc w:val="right"/>
            </w:pPr>
          </w:p>
          <w:p w:rsidR="009A4954" w:rsidRDefault="009A4954" w:rsidP="009933B8">
            <w:pPr>
              <w:jc w:val="right"/>
            </w:pPr>
            <w:r>
              <w:t>1.</w:t>
            </w:r>
          </w:p>
          <w:p w:rsidR="009A4954" w:rsidRDefault="009A4954" w:rsidP="009933B8">
            <w:pPr>
              <w:jc w:val="right"/>
            </w:pPr>
          </w:p>
        </w:tc>
        <w:tc>
          <w:tcPr>
            <w:tcW w:w="4977" w:type="dxa"/>
            <w:tcBorders>
              <w:top w:val="single" w:sz="4" w:space="0" w:color="auto"/>
            </w:tcBorders>
          </w:tcPr>
          <w:p w:rsidR="009A4954" w:rsidRDefault="009A4954" w:rsidP="009933B8">
            <w:pPr>
              <w:jc w:val="both"/>
            </w:pPr>
          </w:p>
          <w:p w:rsidR="009A4954" w:rsidRDefault="009A4954" w:rsidP="009933B8">
            <w:pPr>
              <w:jc w:val="both"/>
            </w:pPr>
            <w:r>
              <w:t xml:space="preserve">Неналоговый потенциал в местный бюджет всего: </w:t>
            </w:r>
          </w:p>
          <w:p w:rsidR="009A4954" w:rsidRPr="00AA0463" w:rsidRDefault="009A4954" w:rsidP="009933B8">
            <w:pPr>
              <w:jc w:val="both"/>
            </w:pPr>
          </w:p>
        </w:tc>
        <w:tc>
          <w:tcPr>
            <w:tcW w:w="1659" w:type="dxa"/>
            <w:tcBorders>
              <w:top w:val="single" w:sz="4" w:space="0" w:color="auto"/>
            </w:tcBorders>
            <w:shd w:val="clear" w:color="auto" w:fill="auto"/>
          </w:tcPr>
          <w:p w:rsidR="009A4954" w:rsidRDefault="009A4954" w:rsidP="009933B8">
            <w:pPr>
              <w:jc w:val="right"/>
            </w:pPr>
          </w:p>
          <w:p w:rsidR="009A4954" w:rsidRPr="00C44577" w:rsidRDefault="0088524E" w:rsidP="009933B8">
            <w:pPr>
              <w:jc w:val="right"/>
            </w:pPr>
            <w:r>
              <w:t>71,7</w:t>
            </w:r>
          </w:p>
        </w:tc>
        <w:tc>
          <w:tcPr>
            <w:tcW w:w="1475" w:type="dxa"/>
            <w:tcBorders>
              <w:top w:val="single" w:sz="4" w:space="0" w:color="auto"/>
            </w:tcBorders>
            <w:shd w:val="clear" w:color="auto" w:fill="auto"/>
          </w:tcPr>
          <w:p w:rsidR="009A4954" w:rsidRDefault="009A4954" w:rsidP="009933B8">
            <w:pPr>
              <w:jc w:val="right"/>
            </w:pPr>
          </w:p>
          <w:p w:rsidR="009A4954" w:rsidRPr="00C44577" w:rsidRDefault="004242D4" w:rsidP="009933B8">
            <w:pPr>
              <w:jc w:val="right"/>
            </w:pPr>
            <w:r>
              <w:t>7</w:t>
            </w:r>
            <w:r w:rsidR="0088524E">
              <w:t>4,6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</w:tcPr>
          <w:p w:rsidR="009A4954" w:rsidRDefault="009A4954" w:rsidP="009933B8">
            <w:pPr>
              <w:jc w:val="right"/>
            </w:pPr>
          </w:p>
          <w:p w:rsidR="009A4954" w:rsidRPr="00C44577" w:rsidRDefault="004242D4" w:rsidP="00682B28">
            <w:pPr>
              <w:jc w:val="right"/>
            </w:pPr>
            <w:r>
              <w:t>7</w:t>
            </w:r>
            <w:r w:rsidR="0088524E">
              <w:t>7,6</w:t>
            </w:r>
          </w:p>
        </w:tc>
      </w:tr>
      <w:tr w:rsidR="009A4954" w:rsidTr="009A4954">
        <w:tc>
          <w:tcPr>
            <w:tcW w:w="738" w:type="dxa"/>
          </w:tcPr>
          <w:p w:rsidR="009A4954" w:rsidRDefault="009A4954" w:rsidP="009933B8">
            <w:pPr>
              <w:jc w:val="right"/>
            </w:pPr>
          </w:p>
        </w:tc>
        <w:tc>
          <w:tcPr>
            <w:tcW w:w="4977" w:type="dxa"/>
          </w:tcPr>
          <w:p w:rsidR="009A4954" w:rsidRPr="00AE739D" w:rsidRDefault="009A4954" w:rsidP="009933B8">
            <w:pPr>
              <w:jc w:val="both"/>
            </w:pPr>
          </w:p>
        </w:tc>
        <w:tc>
          <w:tcPr>
            <w:tcW w:w="1659" w:type="dxa"/>
          </w:tcPr>
          <w:p w:rsidR="009A4954" w:rsidRPr="00C44577" w:rsidRDefault="009A4954" w:rsidP="009933B8">
            <w:pPr>
              <w:jc w:val="right"/>
            </w:pPr>
          </w:p>
        </w:tc>
        <w:tc>
          <w:tcPr>
            <w:tcW w:w="1475" w:type="dxa"/>
          </w:tcPr>
          <w:p w:rsidR="009A4954" w:rsidRPr="00C44577" w:rsidRDefault="009A4954" w:rsidP="009933B8">
            <w:pPr>
              <w:jc w:val="right"/>
            </w:pPr>
          </w:p>
        </w:tc>
        <w:tc>
          <w:tcPr>
            <w:tcW w:w="1749" w:type="dxa"/>
          </w:tcPr>
          <w:p w:rsidR="009A4954" w:rsidRPr="00C44577" w:rsidRDefault="009A4954" w:rsidP="009933B8">
            <w:pPr>
              <w:jc w:val="right"/>
            </w:pPr>
          </w:p>
        </w:tc>
      </w:tr>
      <w:tr w:rsidR="009A4954" w:rsidTr="009A4954">
        <w:tc>
          <w:tcPr>
            <w:tcW w:w="738" w:type="dxa"/>
          </w:tcPr>
          <w:p w:rsidR="009A4954" w:rsidRDefault="009A4954" w:rsidP="009933B8">
            <w:pPr>
              <w:jc w:val="right"/>
            </w:pPr>
          </w:p>
        </w:tc>
        <w:tc>
          <w:tcPr>
            <w:tcW w:w="4977" w:type="dxa"/>
          </w:tcPr>
          <w:p w:rsidR="009A4954" w:rsidRPr="00AE739D" w:rsidRDefault="009A4954" w:rsidP="009933B8">
            <w:pPr>
              <w:jc w:val="both"/>
            </w:pPr>
          </w:p>
        </w:tc>
        <w:tc>
          <w:tcPr>
            <w:tcW w:w="1659" w:type="dxa"/>
          </w:tcPr>
          <w:p w:rsidR="009A4954" w:rsidRPr="00C44577" w:rsidRDefault="009A4954" w:rsidP="009933B8">
            <w:pPr>
              <w:jc w:val="right"/>
            </w:pPr>
          </w:p>
        </w:tc>
        <w:tc>
          <w:tcPr>
            <w:tcW w:w="1475" w:type="dxa"/>
          </w:tcPr>
          <w:p w:rsidR="009A4954" w:rsidRPr="00C44577" w:rsidRDefault="009A4954" w:rsidP="009933B8">
            <w:pPr>
              <w:jc w:val="right"/>
            </w:pPr>
          </w:p>
        </w:tc>
        <w:tc>
          <w:tcPr>
            <w:tcW w:w="1749" w:type="dxa"/>
          </w:tcPr>
          <w:p w:rsidR="009A4954" w:rsidRPr="00C44577" w:rsidRDefault="009A4954" w:rsidP="009933B8">
            <w:pPr>
              <w:jc w:val="right"/>
            </w:pPr>
          </w:p>
        </w:tc>
      </w:tr>
      <w:tr w:rsidR="0088524E" w:rsidTr="009A4954">
        <w:trPr>
          <w:trHeight w:val="1639"/>
        </w:trPr>
        <w:tc>
          <w:tcPr>
            <w:tcW w:w="738" w:type="dxa"/>
          </w:tcPr>
          <w:p w:rsidR="0088524E" w:rsidRDefault="0088524E" w:rsidP="009933B8">
            <w:pPr>
              <w:jc w:val="right"/>
            </w:pPr>
            <w:r>
              <w:t>-</w:t>
            </w:r>
          </w:p>
        </w:tc>
        <w:tc>
          <w:tcPr>
            <w:tcW w:w="4977" w:type="dxa"/>
          </w:tcPr>
          <w:p w:rsidR="0088524E" w:rsidRDefault="0088524E" w:rsidP="009933B8">
            <w:pPr>
              <w:jc w:val="both"/>
            </w:pPr>
            <w:r w:rsidRPr="00AE739D">
              <w:t xml:space="preserve">доходы, </w:t>
            </w:r>
            <w:r>
              <w:t>от сдачи в аренду имущества</w:t>
            </w:r>
            <w:r w:rsidRPr="00AE739D">
              <w:t xml:space="preserve">, </w:t>
            </w:r>
            <w:r>
              <w:t>находящегося в оперативном управлении</w:t>
            </w:r>
          </w:p>
          <w:p w:rsidR="0088524E" w:rsidRDefault="0088524E" w:rsidP="009933B8">
            <w:pPr>
              <w:jc w:val="both"/>
            </w:pPr>
          </w:p>
          <w:p w:rsidR="0088524E" w:rsidRDefault="0088524E" w:rsidP="009933B8">
            <w:pPr>
              <w:jc w:val="both"/>
            </w:pPr>
          </w:p>
          <w:p w:rsidR="0088524E" w:rsidRDefault="0088524E" w:rsidP="009933B8">
            <w:pPr>
              <w:jc w:val="both"/>
            </w:pPr>
          </w:p>
          <w:p w:rsidR="0088524E" w:rsidRDefault="0088524E" w:rsidP="009933B8">
            <w:pPr>
              <w:jc w:val="both"/>
            </w:pPr>
          </w:p>
          <w:p w:rsidR="0088524E" w:rsidRDefault="0088524E" w:rsidP="009933B8">
            <w:pPr>
              <w:jc w:val="both"/>
            </w:pPr>
          </w:p>
          <w:p w:rsidR="0088524E" w:rsidRPr="00AE739D" w:rsidRDefault="0088524E" w:rsidP="009933B8">
            <w:pPr>
              <w:jc w:val="both"/>
            </w:pPr>
          </w:p>
        </w:tc>
        <w:tc>
          <w:tcPr>
            <w:tcW w:w="1659" w:type="dxa"/>
          </w:tcPr>
          <w:p w:rsidR="0088524E" w:rsidRDefault="0088524E" w:rsidP="00594606">
            <w:pPr>
              <w:jc w:val="right"/>
            </w:pPr>
          </w:p>
          <w:p w:rsidR="0088524E" w:rsidRPr="00C44577" w:rsidRDefault="0088524E" w:rsidP="00594606">
            <w:pPr>
              <w:jc w:val="right"/>
            </w:pPr>
            <w:r>
              <w:t>71,7</w:t>
            </w:r>
          </w:p>
        </w:tc>
        <w:tc>
          <w:tcPr>
            <w:tcW w:w="1475" w:type="dxa"/>
          </w:tcPr>
          <w:p w:rsidR="0088524E" w:rsidRDefault="0088524E" w:rsidP="00594606">
            <w:pPr>
              <w:jc w:val="right"/>
            </w:pPr>
          </w:p>
          <w:p w:rsidR="0088524E" w:rsidRPr="00C44577" w:rsidRDefault="0088524E" w:rsidP="00594606">
            <w:pPr>
              <w:jc w:val="right"/>
            </w:pPr>
            <w:r>
              <w:t>74,6</w:t>
            </w:r>
          </w:p>
        </w:tc>
        <w:tc>
          <w:tcPr>
            <w:tcW w:w="1749" w:type="dxa"/>
          </w:tcPr>
          <w:p w:rsidR="0088524E" w:rsidRDefault="0088524E" w:rsidP="00594606">
            <w:pPr>
              <w:jc w:val="right"/>
            </w:pPr>
          </w:p>
          <w:p w:rsidR="0088524E" w:rsidRPr="00C44577" w:rsidRDefault="0088524E" w:rsidP="00594606">
            <w:pPr>
              <w:jc w:val="right"/>
            </w:pPr>
            <w:r>
              <w:t>77,6</w:t>
            </w:r>
          </w:p>
        </w:tc>
      </w:tr>
    </w:tbl>
    <w:p w:rsidR="00070D4F" w:rsidRDefault="00070D4F" w:rsidP="00070D4F"/>
    <w:p w:rsidR="00F30E47" w:rsidRDefault="00F30E47" w:rsidP="00070D4F"/>
    <w:p w:rsidR="00574433" w:rsidRDefault="00574433" w:rsidP="00574433">
      <w:pPr>
        <w:ind w:firstLine="851"/>
      </w:pPr>
      <w:r>
        <w:t>Глава</w:t>
      </w:r>
      <w:r w:rsidR="009A4954">
        <w:t xml:space="preserve"> администрации</w:t>
      </w:r>
      <w:r>
        <w:t xml:space="preserve"> </w:t>
      </w:r>
      <w:proofErr w:type="spellStart"/>
      <w:r>
        <w:t>Митякинского</w:t>
      </w:r>
      <w:proofErr w:type="spellEnd"/>
      <w:r>
        <w:t xml:space="preserve"> </w:t>
      </w:r>
    </w:p>
    <w:p w:rsidR="00574433" w:rsidRDefault="00574433" w:rsidP="00574433">
      <w:pPr>
        <w:ind w:firstLine="851"/>
      </w:pPr>
      <w:r>
        <w:t>сельского поселения                                                                 С.И. Куркин</w:t>
      </w:r>
    </w:p>
    <w:p w:rsidR="00C43A5D" w:rsidRPr="00943449" w:rsidRDefault="00C43A5D" w:rsidP="00C43A5D">
      <w:pPr>
        <w:rPr>
          <w:b/>
          <w:szCs w:val="28"/>
        </w:rPr>
      </w:pPr>
    </w:p>
    <w:p w:rsidR="00A375F0" w:rsidRDefault="00A375F0" w:rsidP="00130CAB">
      <w:pPr>
        <w:ind w:firstLine="708"/>
        <w:jc w:val="both"/>
      </w:pPr>
    </w:p>
    <w:p w:rsidR="002B24E6" w:rsidRDefault="002B24E6" w:rsidP="00130CAB">
      <w:pPr>
        <w:ind w:firstLine="708"/>
        <w:jc w:val="both"/>
      </w:pPr>
    </w:p>
    <w:p w:rsidR="002B24E6" w:rsidRDefault="002B24E6" w:rsidP="00130CAB">
      <w:pPr>
        <w:ind w:firstLine="708"/>
        <w:jc w:val="both"/>
      </w:pPr>
    </w:p>
    <w:p w:rsidR="00A375F0" w:rsidRDefault="00A375F0" w:rsidP="00130CAB">
      <w:pPr>
        <w:ind w:firstLine="708"/>
        <w:jc w:val="both"/>
      </w:pPr>
    </w:p>
    <w:p w:rsidR="00070D4F" w:rsidRDefault="00070D4F" w:rsidP="00130CAB">
      <w:pPr>
        <w:ind w:firstLine="708"/>
        <w:jc w:val="both"/>
      </w:pPr>
    </w:p>
    <w:p w:rsidR="00070D4F" w:rsidRDefault="00070D4F" w:rsidP="00130CAB">
      <w:pPr>
        <w:ind w:firstLine="708"/>
        <w:jc w:val="both"/>
      </w:pPr>
    </w:p>
    <w:p w:rsidR="00070D4F" w:rsidRDefault="00070D4F" w:rsidP="00130CAB">
      <w:pPr>
        <w:ind w:firstLine="708"/>
        <w:jc w:val="both"/>
      </w:pPr>
    </w:p>
    <w:p w:rsidR="00070D4F" w:rsidRDefault="00070D4F" w:rsidP="00130CAB">
      <w:pPr>
        <w:ind w:firstLine="708"/>
        <w:jc w:val="both"/>
      </w:pPr>
    </w:p>
    <w:p w:rsidR="00070D4F" w:rsidRDefault="00070D4F" w:rsidP="00130CAB">
      <w:pPr>
        <w:ind w:firstLine="708"/>
        <w:jc w:val="both"/>
      </w:pPr>
    </w:p>
    <w:p w:rsidR="00070D4F" w:rsidRDefault="00070D4F" w:rsidP="00130CAB">
      <w:pPr>
        <w:ind w:firstLine="708"/>
        <w:jc w:val="both"/>
      </w:pPr>
    </w:p>
    <w:p w:rsidR="00070D4F" w:rsidRDefault="00070D4F" w:rsidP="00130CAB">
      <w:pPr>
        <w:ind w:firstLine="708"/>
        <w:jc w:val="both"/>
      </w:pPr>
    </w:p>
    <w:p w:rsidR="00070D4F" w:rsidRDefault="00070D4F" w:rsidP="00130CAB">
      <w:pPr>
        <w:ind w:firstLine="708"/>
        <w:jc w:val="both"/>
      </w:pPr>
    </w:p>
    <w:p w:rsidR="00070D4F" w:rsidRDefault="00070D4F" w:rsidP="00130CAB">
      <w:pPr>
        <w:ind w:firstLine="708"/>
        <w:jc w:val="both"/>
      </w:pPr>
    </w:p>
    <w:p w:rsidR="00070D4F" w:rsidRDefault="00070D4F" w:rsidP="00130CAB">
      <w:pPr>
        <w:ind w:firstLine="708"/>
        <w:jc w:val="both"/>
      </w:pPr>
    </w:p>
    <w:p w:rsidR="00070D4F" w:rsidRDefault="00070D4F" w:rsidP="00130CAB">
      <w:pPr>
        <w:ind w:firstLine="708"/>
        <w:jc w:val="both"/>
      </w:pPr>
    </w:p>
    <w:p w:rsidR="00070D4F" w:rsidRDefault="00070D4F" w:rsidP="00130CAB">
      <w:pPr>
        <w:ind w:firstLine="708"/>
        <w:jc w:val="both"/>
      </w:pPr>
    </w:p>
    <w:p w:rsidR="00070D4F" w:rsidRDefault="00070D4F" w:rsidP="00130CAB">
      <w:pPr>
        <w:ind w:firstLine="708"/>
        <w:jc w:val="both"/>
      </w:pPr>
    </w:p>
    <w:p w:rsidR="00070D4F" w:rsidRDefault="00070D4F" w:rsidP="00130CAB">
      <w:pPr>
        <w:ind w:firstLine="708"/>
        <w:jc w:val="both"/>
      </w:pPr>
    </w:p>
    <w:p w:rsidR="00636859" w:rsidRPr="00A35CF3" w:rsidRDefault="00636859" w:rsidP="00636859">
      <w:pPr>
        <w:jc w:val="center"/>
        <w:rPr>
          <w:b/>
        </w:rPr>
      </w:pPr>
      <w:r w:rsidRPr="00A35CF3">
        <w:rPr>
          <w:b/>
        </w:rPr>
        <w:lastRenderedPageBreak/>
        <w:t>Расчет</w:t>
      </w:r>
    </w:p>
    <w:p w:rsidR="00CC3905" w:rsidRDefault="00CC3905" w:rsidP="00636859">
      <w:pPr>
        <w:jc w:val="center"/>
        <w:rPr>
          <w:b/>
        </w:rPr>
      </w:pPr>
      <w:r>
        <w:rPr>
          <w:b/>
        </w:rPr>
        <w:t>п</w:t>
      </w:r>
      <w:r w:rsidRPr="00CC3905">
        <w:rPr>
          <w:b/>
        </w:rPr>
        <w:t>лат</w:t>
      </w:r>
      <w:r>
        <w:rPr>
          <w:b/>
        </w:rPr>
        <w:t>ы</w:t>
      </w:r>
      <w:r w:rsidRPr="00CC3905">
        <w:rPr>
          <w:b/>
        </w:rPr>
        <w:t>, поступивш</w:t>
      </w:r>
      <w:r>
        <w:rPr>
          <w:b/>
        </w:rPr>
        <w:t>ей</w:t>
      </w:r>
      <w:r w:rsidRPr="00CC3905">
        <w:rPr>
          <w:b/>
        </w:rPr>
        <w:t xml:space="preserve">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       </w:t>
      </w:r>
    </w:p>
    <w:p w:rsidR="00636859" w:rsidRPr="00A35CF3" w:rsidRDefault="00CC3905" w:rsidP="00636859">
      <w:pPr>
        <w:jc w:val="center"/>
        <w:rPr>
          <w:b/>
        </w:rPr>
      </w:pPr>
      <w:r w:rsidRPr="00CC3905">
        <w:rPr>
          <w:b/>
        </w:rPr>
        <w:t xml:space="preserve">  </w:t>
      </w:r>
      <w:r w:rsidR="0071208D">
        <w:rPr>
          <w:b/>
        </w:rPr>
        <w:t xml:space="preserve">  </w:t>
      </w:r>
      <w:r w:rsidR="00636859" w:rsidRPr="00A35CF3">
        <w:rPr>
          <w:b/>
        </w:rPr>
        <w:t xml:space="preserve">на </w:t>
      </w:r>
      <w:r w:rsidR="00636859">
        <w:rPr>
          <w:b/>
        </w:rPr>
        <w:t>20</w:t>
      </w:r>
      <w:r w:rsidR="00682B28">
        <w:rPr>
          <w:b/>
        </w:rPr>
        <w:t>20</w:t>
      </w:r>
      <w:r w:rsidR="00636859">
        <w:rPr>
          <w:b/>
        </w:rPr>
        <w:t>-</w:t>
      </w:r>
      <w:r w:rsidR="009833A9">
        <w:rPr>
          <w:b/>
        </w:rPr>
        <w:t>2023</w:t>
      </w:r>
      <w:r w:rsidR="00636859" w:rsidRPr="00A35CF3">
        <w:rPr>
          <w:b/>
        </w:rPr>
        <w:t xml:space="preserve"> годы</w:t>
      </w:r>
    </w:p>
    <w:p w:rsidR="00636859" w:rsidRDefault="00636859" w:rsidP="00636859">
      <w:pPr>
        <w:jc w:val="center"/>
      </w:pPr>
    </w:p>
    <w:p w:rsidR="00636859" w:rsidRDefault="00636859" w:rsidP="00636859">
      <w:pPr>
        <w:tabs>
          <w:tab w:val="right" w:pos="8931"/>
        </w:tabs>
        <w:jc w:val="right"/>
      </w:pPr>
      <w:r>
        <w:t xml:space="preserve">                                                                                                   тыс. рублей</w:t>
      </w:r>
    </w:p>
    <w:tbl>
      <w:tblPr>
        <w:tblW w:w="10598" w:type="dxa"/>
        <w:tblLayout w:type="fixed"/>
        <w:tblLook w:val="0000"/>
      </w:tblPr>
      <w:tblGrid>
        <w:gridCol w:w="738"/>
        <w:gridCol w:w="4977"/>
        <w:gridCol w:w="1659"/>
        <w:gridCol w:w="1475"/>
        <w:gridCol w:w="1749"/>
      </w:tblGrid>
      <w:tr w:rsidR="00636859" w:rsidTr="00E94F01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59" w:rsidRPr="001F53F9" w:rsidRDefault="00636859" w:rsidP="00E94F01">
            <w:pPr>
              <w:jc w:val="center"/>
              <w:rPr>
                <w:szCs w:val="28"/>
              </w:rPr>
            </w:pPr>
            <w:r w:rsidRPr="001F53F9">
              <w:rPr>
                <w:szCs w:val="28"/>
              </w:rPr>
              <w:t>№</w:t>
            </w:r>
          </w:p>
          <w:p w:rsidR="00636859" w:rsidRPr="001F53F9" w:rsidRDefault="00636859" w:rsidP="00E94F01">
            <w:pPr>
              <w:jc w:val="center"/>
              <w:rPr>
                <w:szCs w:val="28"/>
              </w:rPr>
            </w:pPr>
            <w:proofErr w:type="spellStart"/>
            <w:r w:rsidRPr="001F53F9">
              <w:rPr>
                <w:szCs w:val="28"/>
              </w:rPr>
              <w:t>п</w:t>
            </w:r>
            <w:proofErr w:type="spellEnd"/>
            <w:r w:rsidRPr="001F53F9">
              <w:rPr>
                <w:szCs w:val="28"/>
              </w:rPr>
              <w:t>/</w:t>
            </w:r>
            <w:proofErr w:type="spellStart"/>
            <w:r w:rsidRPr="001F53F9">
              <w:rPr>
                <w:szCs w:val="28"/>
              </w:rPr>
              <w:t>п</w:t>
            </w:r>
            <w:proofErr w:type="spellEnd"/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59" w:rsidRPr="001F53F9" w:rsidRDefault="00636859" w:rsidP="00E94F01">
            <w:pPr>
              <w:jc w:val="center"/>
              <w:rPr>
                <w:szCs w:val="28"/>
              </w:rPr>
            </w:pPr>
            <w:r w:rsidRPr="001F53F9">
              <w:rPr>
                <w:szCs w:val="28"/>
              </w:rPr>
              <w:t>Наименование показателя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59" w:rsidRDefault="00636859" w:rsidP="00682B28">
            <w:pPr>
              <w:jc w:val="center"/>
            </w:pPr>
            <w:r>
              <w:t>20</w:t>
            </w:r>
            <w:r w:rsidR="00682B28">
              <w:t>20</w:t>
            </w:r>
            <w:r>
              <w:t xml:space="preserve"> год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59" w:rsidRDefault="00636859" w:rsidP="00682B28">
            <w:pPr>
              <w:jc w:val="center"/>
            </w:pPr>
            <w:r>
              <w:t>202</w:t>
            </w:r>
            <w:r w:rsidR="00682B28">
              <w:t>1</w:t>
            </w:r>
            <w:r>
              <w:t xml:space="preserve"> год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59" w:rsidRDefault="009833A9" w:rsidP="00682B28">
            <w:pPr>
              <w:jc w:val="center"/>
            </w:pPr>
            <w:r>
              <w:t>2023</w:t>
            </w:r>
            <w:r w:rsidR="00636859">
              <w:t xml:space="preserve"> год</w:t>
            </w:r>
          </w:p>
        </w:tc>
      </w:tr>
      <w:tr w:rsidR="00CC3905" w:rsidTr="00E94F01">
        <w:tc>
          <w:tcPr>
            <w:tcW w:w="738" w:type="dxa"/>
            <w:tcBorders>
              <w:top w:val="single" w:sz="4" w:space="0" w:color="auto"/>
            </w:tcBorders>
          </w:tcPr>
          <w:p w:rsidR="00CC3905" w:rsidRDefault="00CC3905" w:rsidP="00E94F01">
            <w:pPr>
              <w:jc w:val="right"/>
            </w:pPr>
          </w:p>
          <w:p w:rsidR="00CC3905" w:rsidRDefault="00CC3905" w:rsidP="00E94F01">
            <w:pPr>
              <w:jc w:val="right"/>
            </w:pPr>
            <w:r>
              <w:t>1.</w:t>
            </w:r>
          </w:p>
          <w:p w:rsidR="00CC3905" w:rsidRDefault="00CC3905" w:rsidP="00E94F01">
            <w:pPr>
              <w:jc w:val="right"/>
            </w:pPr>
          </w:p>
        </w:tc>
        <w:tc>
          <w:tcPr>
            <w:tcW w:w="4977" w:type="dxa"/>
            <w:tcBorders>
              <w:top w:val="single" w:sz="4" w:space="0" w:color="auto"/>
            </w:tcBorders>
          </w:tcPr>
          <w:p w:rsidR="00CC3905" w:rsidRDefault="00CC3905" w:rsidP="00E94F01">
            <w:pPr>
              <w:jc w:val="both"/>
            </w:pPr>
          </w:p>
          <w:p w:rsidR="00CC3905" w:rsidRDefault="00CC3905" w:rsidP="00E94F01">
            <w:pPr>
              <w:jc w:val="both"/>
            </w:pPr>
            <w:r>
              <w:t xml:space="preserve">Неналоговый потенциал в местный бюджет всего: </w:t>
            </w:r>
          </w:p>
          <w:p w:rsidR="00CC3905" w:rsidRPr="00AA0463" w:rsidRDefault="00CC3905" w:rsidP="00E94F01">
            <w:pPr>
              <w:jc w:val="both"/>
            </w:pPr>
          </w:p>
        </w:tc>
        <w:tc>
          <w:tcPr>
            <w:tcW w:w="1659" w:type="dxa"/>
            <w:tcBorders>
              <w:top w:val="single" w:sz="4" w:space="0" w:color="auto"/>
            </w:tcBorders>
            <w:shd w:val="clear" w:color="auto" w:fill="auto"/>
          </w:tcPr>
          <w:p w:rsidR="00CC3905" w:rsidRDefault="00CC3905" w:rsidP="00D17ADC">
            <w:pPr>
              <w:jc w:val="right"/>
            </w:pPr>
          </w:p>
          <w:p w:rsidR="00CC3905" w:rsidRPr="00C44577" w:rsidRDefault="0088524E" w:rsidP="00D17ADC">
            <w:pPr>
              <w:jc w:val="right"/>
            </w:pPr>
            <w:r>
              <w:t>60,2</w:t>
            </w:r>
          </w:p>
        </w:tc>
        <w:tc>
          <w:tcPr>
            <w:tcW w:w="1475" w:type="dxa"/>
            <w:tcBorders>
              <w:top w:val="single" w:sz="4" w:space="0" w:color="auto"/>
            </w:tcBorders>
            <w:shd w:val="clear" w:color="auto" w:fill="auto"/>
          </w:tcPr>
          <w:p w:rsidR="00CC3905" w:rsidRDefault="00CC3905" w:rsidP="00D17ADC">
            <w:pPr>
              <w:jc w:val="right"/>
            </w:pPr>
          </w:p>
          <w:p w:rsidR="00CC3905" w:rsidRPr="00C44577" w:rsidRDefault="0088524E" w:rsidP="00D17ADC">
            <w:pPr>
              <w:jc w:val="right"/>
            </w:pPr>
            <w:r>
              <w:t>62,6</w:t>
            </w: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</w:tcPr>
          <w:p w:rsidR="00CC3905" w:rsidRDefault="00CC3905" w:rsidP="00D17ADC">
            <w:pPr>
              <w:jc w:val="right"/>
            </w:pPr>
          </w:p>
          <w:p w:rsidR="00CC3905" w:rsidRPr="00C44577" w:rsidRDefault="0088524E" w:rsidP="00D17ADC">
            <w:pPr>
              <w:jc w:val="right"/>
            </w:pPr>
            <w:r>
              <w:t>65,1</w:t>
            </w:r>
          </w:p>
        </w:tc>
      </w:tr>
      <w:tr w:rsidR="00636859" w:rsidTr="00E94F01">
        <w:tc>
          <w:tcPr>
            <w:tcW w:w="738" w:type="dxa"/>
          </w:tcPr>
          <w:p w:rsidR="00636859" w:rsidRDefault="00636859" w:rsidP="00E94F01">
            <w:pPr>
              <w:jc w:val="right"/>
            </w:pPr>
          </w:p>
        </w:tc>
        <w:tc>
          <w:tcPr>
            <w:tcW w:w="4977" w:type="dxa"/>
          </w:tcPr>
          <w:p w:rsidR="00636859" w:rsidRPr="00AE739D" w:rsidRDefault="00636859" w:rsidP="00E94F01">
            <w:pPr>
              <w:jc w:val="both"/>
            </w:pPr>
          </w:p>
        </w:tc>
        <w:tc>
          <w:tcPr>
            <w:tcW w:w="1659" w:type="dxa"/>
          </w:tcPr>
          <w:p w:rsidR="00636859" w:rsidRPr="00C44577" w:rsidRDefault="00636859" w:rsidP="00E94F01">
            <w:pPr>
              <w:jc w:val="right"/>
            </w:pPr>
          </w:p>
        </w:tc>
        <w:tc>
          <w:tcPr>
            <w:tcW w:w="1475" w:type="dxa"/>
          </w:tcPr>
          <w:p w:rsidR="00636859" w:rsidRPr="00C44577" w:rsidRDefault="00636859" w:rsidP="00E94F01">
            <w:pPr>
              <w:jc w:val="right"/>
            </w:pPr>
          </w:p>
        </w:tc>
        <w:tc>
          <w:tcPr>
            <w:tcW w:w="1749" w:type="dxa"/>
          </w:tcPr>
          <w:p w:rsidR="00636859" w:rsidRPr="00C44577" w:rsidRDefault="00636859" w:rsidP="00E94F01">
            <w:pPr>
              <w:jc w:val="right"/>
            </w:pPr>
          </w:p>
        </w:tc>
      </w:tr>
      <w:tr w:rsidR="00636859" w:rsidTr="00E94F01">
        <w:tc>
          <w:tcPr>
            <w:tcW w:w="738" w:type="dxa"/>
          </w:tcPr>
          <w:p w:rsidR="00636859" w:rsidRDefault="00636859" w:rsidP="00E94F01">
            <w:pPr>
              <w:jc w:val="right"/>
            </w:pPr>
          </w:p>
        </w:tc>
        <w:tc>
          <w:tcPr>
            <w:tcW w:w="4977" w:type="dxa"/>
          </w:tcPr>
          <w:p w:rsidR="00636859" w:rsidRPr="00AE739D" w:rsidRDefault="00636859" w:rsidP="00E94F01">
            <w:pPr>
              <w:jc w:val="both"/>
            </w:pPr>
          </w:p>
        </w:tc>
        <w:tc>
          <w:tcPr>
            <w:tcW w:w="1659" w:type="dxa"/>
          </w:tcPr>
          <w:p w:rsidR="00636859" w:rsidRPr="00C44577" w:rsidRDefault="00636859" w:rsidP="00E94F01">
            <w:pPr>
              <w:jc w:val="right"/>
            </w:pPr>
          </w:p>
        </w:tc>
        <w:tc>
          <w:tcPr>
            <w:tcW w:w="1475" w:type="dxa"/>
          </w:tcPr>
          <w:p w:rsidR="00636859" w:rsidRPr="00C44577" w:rsidRDefault="00636859" w:rsidP="00E94F01">
            <w:pPr>
              <w:jc w:val="right"/>
            </w:pPr>
          </w:p>
        </w:tc>
        <w:tc>
          <w:tcPr>
            <w:tcW w:w="1749" w:type="dxa"/>
          </w:tcPr>
          <w:p w:rsidR="00636859" w:rsidRPr="00C44577" w:rsidRDefault="00636859" w:rsidP="00E94F01">
            <w:pPr>
              <w:jc w:val="right"/>
            </w:pPr>
          </w:p>
        </w:tc>
      </w:tr>
      <w:tr w:rsidR="0088524E" w:rsidTr="00E94F01">
        <w:trPr>
          <w:trHeight w:val="1639"/>
        </w:trPr>
        <w:tc>
          <w:tcPr>
            <w:tcW w:w="738" w:type="dxa"/>
          </w:tcPr>
          <w:p w:rsidR="0088524E" w:rsidRDefault="0088524E" w:rsidP="00E94F01">
            <w:pPr>
              <w:jc w:val="right"/>
            </w:pPr>
            <w:r>
              <w:t>-</w:t>
            </w:r>
          </w:p>
        </w:tc>
        <w:tc>
          <w:tcPr>
            <w:tcW w:w="4977" w:type="dxa"/>
          </w:tcPr>
          <w:p w:rsidR="0088524E" w:rsidRDefault="0088524E" w:rsidP="00E94F01">
            <w:pPr>
              <w:jc w:val="both"/>
            </w:pPr>
            <w:r w:rsidRPr="00CC3905"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         </w:t>
            </w:r>
          </w:p>
          <w:p w:rsidR="0088524E" w:rsidRDefault="0088524E" w:rsidP="00E94F01">
            <w:pPr>
              <w:jc w:val="both"/>
            </w:pPr>
          </w:p>
          <w:p w:rsidR="0088524E" w:rsidRDefault="0088524E" w:rsidP="00E94F01">
            <w:pPr>
              <w:jc w:val="both"/>
            </w:pPr>
          </w:p>
          <w:p w:rsidR="0088524E" w:rsidRDefault="0088524E" w:rsidP="00E94F01">
            <w:pPr>
              <w:jc w:val="both"/>
            </w:pPr>
          </w:p>
          <w:p w:rsidR="0088524E" w:rsidRDefault="0088524E" w:rsidP="00E94F01">
            <w:pPr>
              <w:jc w:val="both"/>
            </w:pPr>
          </w:p>
          <w:p w:rsidR="0088524E" w:rsidRPr="00AE739D" w:rsidRDefault="0088524E" w:rsidP="00E94F01">
            <w:pPr>
              <w:jc w:val="both"/>
            </w:pPr>
          </w:p>
        </w:tc>
        <w:tc>
          <w:tcPr>
            <w:tcW w:w="1659" w:type="dxa"/>
          </w:tcPr>
          <w:p w:rsidR="0088524E" w:rsidRDefault="0088524E" w:rsidP="00594606">
            <w:pPr>
              <w:jc w:val="right"/>
            </w:pPr>
          </w:p>
          <w:p w:rsidR="0088524E" w:rsidRPr="00C44577" w:rsidRDefault="0088524E" w:rsidP="00594606">
            <w:pPr>
              <w:jc w:val="right"/>
            </w:pPr>
            <w:r>
              <w:t>60,2</w:t>
            </w:r>
          </w:p>
        </w:tc>
        <w:tc>
          <w:tcPr>
            <w:tcW w:w="1475" w:type="dxa"/>
          </w:tcPr>
          <w:p w:rsidR="0088524E" w:rsidRDefault="0088524E" w:rsidP="00594606">
            <w:pPr>
              <w:jc w:val="right"/>
            </w:pPr>
          </w:p>
          <w:p w:rsidR="0088524E" w:rsidRPr="00C44577" w:rsidRDefault="0088524E" w:rsidP="00594606">
            <w:pPr>
              <w:jc w:val="right"/>
            </w:pPr>
            <w:r>
              <w:t>62,6</w:t>
            </w:r>
          </w:p>
        </w:tc>
        <w:tc>
          <w:tcPr>
            <w:tcW w:w="1749" w:type="dxa"/>
          </w:tcPr>
          <w:p w:rsidR="0088524E" w:rsidRDefault="0088524E" w:rsidP="00594606">
            <w:pPr>
              <w:jc w:val="right"/>
            </w:pPr>
          </w:p>
          <w:p w:rsidR="0088524E" w:rsidRPr="00C44577" w:rsidRDefault="0088524E" w:rsidP="00594606">
            <w:pPr>
              <w:jc w:val="right"/>
            </w:pPr>
            <w:r>
              <w:t>65,1</w:t>
            </w:r>
          </w:p>
        </w:tc>
      </w:tr>
    </w:tbl>
    <w:p w:rsidR="00636859" w:rsidRDefault="00636859" w:rsidP="00636859"/>
    <w:p w:rsidR="00636859" w:rsidRDefault="00636859" w:rsidP="00636859"/>
    <w:p w:rsidR="00636859" w:rsidRDefault="00636859" w:rsidP="00636859">
      <w:pPr>
        <w:ind w:firstLine="851"/>
      </w:pPr>
      <w:r>
        <w:t xml:space="preserve">Глава администрации </w:t>
      </w:r>
      <w:proofErr w:type="spellStart"/>
      <w:r>
        <w:t>Митякинского</w:t>
      </w:r>
      <w:proofErr w:type="spellEnd"/>
      <w:r>
        <w:t xml:space="preserve"> </w:t>
      </w:r>
    </w:p>
    <w:p w:rsidR="00636859" w:rsidRDefault="00636859" w:rsidP="00636859">
      <w:pPr>
        <w:ind w:firstLine="851"/>
      </w:pPr>
      <w:r>
        <w:t>сельского поселения                                                                 С.И. Куркин</w:t>
      </w:r>
    </w:p>
    <w:p w:rsidR="00070D4F" w:rsidRDefault="00070D4F" w:rsidP="00130CAB">
      <w:pPr>
        <w:ind w:firstLine="708"/>
        <w:jc w:val="both"/>
      </w:pPr>
    </w:p>
    <w:sectPr w:rsidR="00070D4F" w:rsidSect="00F3568D">
      <w:pgSz w:w="11906" w:h="16838"/>
      <w:pgMar w:top="567" w:right="566" w:bottom="62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031CD"/>
    <w:multiLevelType w:val="hybridMultilevel"/>
    <w:tmpl w:val="44EC7FAA"/>
    <w:lvl w:ilvl="0" w:tplc="B910294A">
      <w:start w:val="73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3B7138"/>
    <w:multiLevelType w:val="hybridMultilevel"/>
    <w:tmpl w:val="E4EE016A"/>
    <w:lvl w:ilvl="0" w:tplc="3B9E667A">
      <w:start w:val="73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CE0521"/>
    <w:multiLevelType w:val="hybridMultilevel"/>
    <w:tmpl w:val="F81E3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058ED"/>
    <w:multiLevelType w:val="hybridMultilevel"/>
    <w:tmpl w:val="5D96C37E"/>
    <w:lvl w:ilvl="0" w:tplc="73CE3FB4">
      <w:start w:val="73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103393"/>
    <w:multiLevelType w:val="hybridMultilevel"/>
    <w:tmpl w:val="DC565EA2"/>
    <w:lvl w:ilvl="0" w:tplc="F3D4B86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5487"/>
    <w:rsid w:val="000027AD"/>
    <w:rsid w:val="00004B73"/>
    <w:rsid w:val="00012FC7"/>
    <w:rsid w:val="00015CCD"/>
    <w:rsid w:val="000166F4"/>
    <w:rsid w:val="00020B21"/>
    <w:rsid w:val="0002106E"/>
    <w:rsid w:val="00022F24"/>
    <w:rsid w:val="00023757"/>
    <w:rsid w:val="000254C3"/>
    <w:rsid w:val="0003775D"/>
    <w:rsid w:val="0004172E"/>
    <w:rsid w:val="00045308"/>
    <w:rsid w:val="000516FB"/>
    <w:rsid w:val="00051A9C"/>
    <w:rsid w:val="00054862"/>
    <w:rsid w:val="0005788B"/>
    <w:rsid w:val="00057C95"/>
    <w:rsid w:val="00066903"/>
    <w:rsid w:val="00070D4F"/>
    <w:rsid w:val="00075AA4"/>
    <w:rsid w:val="00081432"/>
    <w:rsid w:val="0008214B"/>
    <w:rsid w:val="000839DE"/>
    <w:rsid w:val="00084ECF"/>
    <w:rsid w:val="000A2B7A"/>
    <w:rsid w:val="000A2FA4"/>
    <w:rsid w:val="000B207A"/>
    <w:rsid w:val="000B6352"/>
    <w:rsid w:val="000B659B"/>
    <w:rsid w:val="000C1AD8"/>
    <w:rsid w:val="000D1843"/>
    <w:rsid w:val="000D7F9A"/>
    <w:rsid w:val="000E13D8"/>
    <w:rsid w:val="000E5CC6"/>
    <w:rsid w:val="000E61CA"/>
    <w:rsid w:val="000E72ED"/>
    <w:rsid w:val="000F32DD"/>
    <w:rsid w:val="000F4CCE"/>
    <w:rsid w:val="000F5BAA"/>
    <w:rsid w:val="00100E59"/>
    <w:rsid w:val="00103E9F"/>
    <w:rsid w:val="00105417"/>
    <w:rsid w:val="001111A0"/>
    <w:rsid w:val="0011141C"/>
    <w:rsid w:val="00111FF6"/>
    <w:rsid w:val="00112D92"/>
    <w:rsid w:val="00114949"/>
    <w:rsid w:val="00130CAB"/>
    <w:rsid w:val="00131958"/>
    <w:rsid w:val="001329D6"/>
    <w:rsid w:val="001355F3"/>
    <w:rsid w:val="00142327"/>
    <w:rsid w:val="0015726F"/>
    <w:rsid w:val="00163140"/>
    <w:rsid w:val="00167615"/>
    <w:rsid w:val="001718F3"/>
    <w:rsid w:val="001724F9"/>
    <w:rsid w:val="00172E30"/>
    <w:rsid w:val="00182136"/>
    <w:rsid w:val="0018339E"/>
    <w:rsid w:val="0018378B"/>
    <w:rsid w:val="00183E73"/>
    <w:rsid w:val="001841C0"/>
    <w:rsid w:val="001848F9"/>
    <w:rsid w:val="00187461"/>
    <w:rsid w:val="001930B5"/>
    <w:rsid w:val="001A0A5E"/>
    <w:rsid w:val="001A34D4"/>
    <w:rsid w:val="001A507F"/>
    <w:rsid w:val="001A556A"/>
    <w:rsid w:val="001B74B2"/>
    <w:rsid w:val="001B7CA7"/>
    <w:rsid w:val="001C40A1"/>
    <w:rsid w:val="001C506B"/>
    <w:rsid w:val="001D1228"/>
    <w:rsid w:val="001D4AC6"/>
    <w:rsid w:val="001D5FF9"/>
    <w:rsid w:val="001D75F1"/>
    <w:rsid w:val="001D780D"/>
    <w:rsid w:val="001D7E7E"/>
    <w:rsid w:val="001F6AF4"/>
    <w:rsid w:val="002065F6"/>
    <w:rsid w:val="00212A96"/>
    <w:rsid w:val="00214C91"/>
    <w:rsid w:val="00224F91"/>
    <w:rsid w:val="00225C90"/>
    <w:rsid w:val="00233071"/>
    <w:rsid w:val="00235212"/>
    <w:rsid w:val="002368A9"/>
    <w:rsid w:val="00236C8A"/>
    <w:rsid w:val="002453F3"/>
    <w:rsid w:val="00245C84"/>
    <w:rsid w:val="002479A7"/>
    <w:rsid w:val="0025221F"/>
    <w:rsid w:val="002530A6"/>
    <w:rsid w:val="00253FBA"/>
    <w:rsid w:val="00255025"/>
    <w:rsid w:val="00255959"/>
    <w:rsid w:val="002576F4"/>
    <w:rsid w:val="00263720"/>
    <w:rsid w:val="00266240"/>
    <w:rsid w:val="002720C4"/>
    <w:rsid w:val="00274B87"/>
    <w:rsid w:val="0027779D"/>
    <w:rsid w:val="00291EDE"/>
    <w:rsid w:val="00294FF9"/>
    <w:rsid w:val="00296475"/>
    <w:rsid w:val="002A0938"/>
    <w:rsid w:val="002A3CFA"/>
    <w:rsid w:val="002A490C"/>
    <w:rsid w:val="002A5E5D"/>
    <w:rsid w:val="002A797C"/>
    <w:rsid w:val="002B24E6"/>
    <w:rsid w:val="002B3A00"/>
    <w:rsid w:val="002B525A"/>
    <w:rsid w:val="002B63FB"/>
    <w:rsid w:val="002B7E31"/>
    <w:rsid w:val="002C4DF6"/>
    <w:rsid w:val="002C567F"/>
    <w:rsid w:val="002D2B0E"/>
    <w:rsid w:val="002D33A0"/>
    <w:rsid w:val="002D386E"/>
    <w:rsid w:val="002E3643"/>
    <w:rsid w:val="002E48F5"/>
    <w:rsid w:val="002E70FE"/>
    <w:rsid w:val="002F3C81"/>
    <w:rsid w:val="00305377"/>
    <w:rsid w:val="0031370C"/>
    <w:rsid w:val="00320940"/>
    <w:rsid w:val="00331832"/>
    <w:rsid w:val="00340BCA"/>
    <w:rsid w:val="003445EF"/>
    <w:rsid w:val="00354B94"/>
    <w:rsid w:val="00364F70"/>
    <w:rsid w:val="003728CA"/>
    <w:rsid w:val="0037539C"/>
    <w:rsid w:val="003812A9"/>
    <w:rsid w:val="00381BA6"/>
    <w:rsid w:val="00384FA4"/>
    <w:rsid w:val="00387851"/>
    <w:rsid w:val="00391F49"/>
    <w:rsid w:val="00392F7E"/>
    <w:rsid w:val="00392FB5"/>
    <w:rsid w:val="003A2112"/>
    <w:rsid w:val="003A2CCA"/>
    <w:rsid w:val="003A42CD"/>
    <w:rsid w:val="003B0303"/>
    <w:rsid w:val="003B2894"/>
    <w:rsid w:val="003B59F2"/>
    <w:rsid w:val="003B706F"/>
    <w:rsid w:val="003F3578"/>
    <w:rsid w:val="003F3767"/>
    <w:rsid w:val="0040466C"/>
    <w:rsid w:val="00414DF5"/>
    <w:rsid w:val="00417BAD"/>
    <w:rsid w:val="004220DD"/>
    <w:rsid w:val="004242D4"/>
    <w:rsid w:val="0043368A"/>
    <w:rsid w:val="004341B3"/>
    <w:rsid w:val="004342A6"/>
    <w:rsid w:val="0043701E"/>
    <w:rsid w:val="00437795"/>
    <w:rsid w:val="0044757D"/>
    <w:rsid w:val="00455697"/>
    <w:rsid w:val="00465B59"/>
    <w:rsid w:val="004665B6"/>
    <w:rsid w:val="0047139A"/>
    <w:rsid w:val="0047357F"/>
    <w:rsid w:val="0047633E"/>
    <w:rsid w:val="00483E93"/>
    <w:rsid w:val="004850D5"/>
    <w:rsid w:val="00491C86"/>
    <w:rsid w:val="00493EE6"/>
    <w:rsid w:val="00496DB1"/>
    <w:rsid w:val="004B11AC"/>
    <w:rsid w:val="004B34A3"/>
    <w:rsid w:val="004B38AC"/>
    <w:rsid w:val="004B3FA4"/>
    <w:rsid w:val="004B4234"/>
    <w:rsid w:val="004B6BAA"/>
    <w:rsid w:val="004C63F0"/>
    <w:rsid w:val="004D52BC"/>
    <w:rsid w:val="004D5366"/>
    <w:rsid w:val="004E1961"/>
    <w:rsid w:val="004E2A5B"/>
    <w:rsid w:val="00500C02"/>
    <w:rsid w:val="005024F9"/>
    <w:rsid w:val="00503731"/>
    <w:rsid w:val="00521161"/>
    <w:rsid w:val="005212B3"/>
    <w:rsid w:val="0052265D"/>
    <w:rsid w:val="00530189"/>
    <w:rsid w:val="00535B2A"/>
    <w:rsid w:val="0053606A"/>
    <w:rsid w:val="00544971"/>
    <w:rsid w:val="00547E4D"/>
    <w:rsid w:val="00552FF3"/>
    <w:rsid w:val="0055387B"/>
    <w:rsid w:val="00560F9E"/>
    <w:rsid w:val="00566660"/>
    <w:rsid w:val="0057111B"/>
    <w:rsid w:val="00571FED"/>
    <w:rsid w:val="00574433"/>
    <w:rsid w:val="00575F89"/>
    <w:rsid w:val="005840CE"/>
    <w:rsid w:val="00584E2B"/>
    <w:rsid w:val="00590BBE"/>
    <w:rsid w:val="005A1EBC"/>
    <w:rsid w:val="005A5D8E"/>
    <w:rsid w:val="005B626F"/>
    <w:rsid w:val="005C36EE"/>
    <w:rsid w:val="005C6247"/>
    <w:rsid w:val="005D19A0"/>
    <w:rsid w:val="005D4BD8"/>
    <w:rsid w:val="005D505C"/>
    <w:rsid w:val="005E2250"/>
    <w:rsid w:val="005E4429"/>
    <w:rsid w:val="005F3068"/>
    <w:rsid w:val="005F7505"/>
    <w:rsid w:val="006006A7"/>
    <w:rsid w:val="00602D1B"/>
    <w:rsid w:val="00604B60"/>
    <w:rsid w:val="006125E9"/>
    <w:rsid w:val="00615B19"/>
    <w:rsid w:val="006167F6"/>
    <w:rsid w:val="006237E8"/>
    <w:rsid w:val="006261EF"/>
    <w:rsid w:val="0062737E"/>
    <w:rsid w:val="00630ABB"/>
    <w:rsid w:val="00636859"/>
    <w:rsid w:val="00641B6A"/>
    <w:rsid w:val="00646FCB"/>
    <w:rsid w:val="006512E5"/>
    <w:rsid w:val="00654176"/>
    <w:rsid w:val="00654747"/>
    <w:rsid w:val="00657D02"/>
    <w:rsid w:val="0066355B"/>
    <w:rsid w:val="00667578"/>
    <w:rsid w:val="0067421A"/>
    <w:rsid w:val="00677C3B"/>
    <w:rsid w:val="00680ACD"/>
    <w:rsid w:val="00682B28"/>
    <w:rsid w:val="006939A6"/>
    <w:rsid w:val="006B0047"/>
    <w:rsid w:val="006B0C82"/>
    <w:rsid w:val="006B2757"/>
    <w:rsid w:val="006B2E03"/>
    <w:rsid w:val="006C2661"/>
    <w:rsid w:val="006C27AE"/>
    <w:rsid w:val="006C649D"/>
    <w:rsid w:val="006C7DA4"/>
    <w:rsid w:val="006D5529"/>
    <w:rsid w:val="006E0A5F"/>
    <w:rsid w:val="006E742C"/>
    <w:rsid w:val="006F4EB3"/>
    <w:rsid w:val="006F562A"/>
    <w:rsid w:val="006F64C9"/>
    <w:rsid w:val="007026F7"/>
    <w:rsid w:val="0070633A"/>
    <w:rsid w:val="0071083A"/>
    <w:rsid w:val="0071208D"/>
    <w:rsid w:val="007209BE"/>
    <w:rsid w:val="0073376B"/>
    <w:rsid w:val="00734BEC"/>
    <w:rsid w:val="007369CA"/>
    <w:rsid w:val="00741A55"/>
    <w:rsid w:val="0074349E"/>
    <w:rsid w:val="00750CE6"/>
    <w:rsid w:val="00753D63"/>
    <w:rsid w:val="00757677"/>
    <w:rsid w:val="00762E6D"/>
    <w:rsid w:val="00764F38"/>
    <w:rsid w:val="00780D82"/>
    <w:rsid w:val="00792CBC"/>
    <w:rsid w:val="0079444E"/>
    <w:rsid w:val="0079760C"/>
    <w:rsid w:val="007A2404"/>
    <w:rsid w:val="007A562B"/>
    <w:rsid w:val="007B33CF"/>
    <w:rsid w:val="007B4D0C"/>
    <w:rsid w:val="007C1AD2"/>
    <w:rsid w:val="007C516D"/>
    <w:rsid w:val="007D074D"/>
    <w:rsid w:val="007D2708"/>
    <w:rsid w:val="007D39C1"/>
    <w:rsid w:val="007D6764"/>
    <w:rsid w:val="007E0BE2"/>
    <w:rsid w:val="007E21AF"/>
    <w:rsid w:val="007F0636"/>
    <w:rsid w:val="007F68A2"/>
    <w:rsid w:val="007F6EA9"/>
    <w:rsid w:val="00801C1E"/>
    <w:rsid w:val="00807E15"/>
    <w:rsid w:val="00816695"/>
    <w:rsid w:val="008224E4"/>
    <w:rsid w:val="008245E9"/>
    <w:rsid w:val="0084475F"/>
    <w:rsid w:val="00844DB6"/>
    <w:rsid w:val="00845295"/>
    <w:rsid w:val="008458FB"/>
    <w:rsid w:val="00846FD2"/>
    <w:rsid w:val="008503ED"/>
    <w:rsid w:val="00850AD3"/>
    <w:rsid w:val="00853E33"/>
    <w:rsid w:val="0085647A"/>
    <w:rsid w:val="0086371C"/>
    <w:rsid w:val="00865098"/>
    <w:rsid w:val="00866ECE"/>
    <w:rsid w:val="00875542"/>
    <w:rsid w:val="00882379"/>
    <w:rsid w:val="0088322A"/>
    <w:rsid w:val="00883C78"/>
    <w:rsid w:val="0088524E"/>
    <w:rsid w:val="008863A9"/>
    <w:rsid w:val="008A2463"/>
    <w:rsid w:val="008A700F"/>
    <w:rsid w:val="008B464A"/>
    <w:rsid w:val="008B62AB"/>
    <w:rsid w:val="008C3BE5"/>
    <w:rsid w:val="008C5CE0"/>
    <w:rsid w:val="008D744A"/>
    <w:rsid w:val="008E09AD"/>
    <w:rsid w:val="008E1405"/>
    <w:rsid w:val="008E2CBE"/>
    <w:rsid w:val="008F0774"/>
    <w:rsid w:val="008F1900"/>
    <w:rsid w:val="008F1977"/>
    <w:rsid w:val="0090032F"/>
    <w:rsid w:val="009039B2"/>
    <w:rsid w:val="00905881"/>
    <w:rsid w:val="00911DAC"/>
    <w:rsid w:val="00913CFD"/>
    <w:rsid w:val="00927AF7"/>
    <w:rsid w:val="00927B09"/>
    <w:rsid w:val="00927C91"/>
    <w:rsid w:val="0093401D"/>
    <w:rsid w:val="00935EB8"/>
    <w:rsid w:val="00937C88"/>
    <w:rsid w:val="00945E9B"/>
    <w:rsid w:val="00953BE3"/>
    <w:rsid w:val="009560E7"/>
    <w:rsid w:val="009575CE"/>
    <w:rsid w:val="00964181"/>
    <w:rsid w:val="00964FCB"/>
    <w:rsid w:val="009655E5"/>
    <w:rsid w:val="009702C5"/>
    <w:rsid w:val="009708FD"/>
    <w:rsid w:val="0097336C"/>
    <w:rsid w:val="009768A1"/>
    <w:rsid w:val="00977ACC"/>
    <w:rsid w:val="009803F4"/>
    <w:rsid w:val="009833A9"/>
    <w:rsid w:val="00986861"/>
    <w:rsid w:val="00987B2C"/>
    <w:rsid w:val="009A4954"/>
    <w:rsid w:val="009B32BF"/>
    <w:rsid w:val="009B3755"/>
    <w:rsid w:val="009B7B2A"/>
    <w:rsid w:val="009C1123"/>
    <w:rsid w:val="009D0EED"/>
    <w:rsid w:val="009D2997"/>
    <w:rsid w:val="009E3324"/>
    <w:rsid w:val="009F7A0E"/>
    <w:rsid w:val="00A21C53"/>
    <w:rsid w:val="00A25DCC"/>
    <w:rsid w:val="00A3121D"/>
    <w:rsid w:val="00A32449"/>
    <w:rsid w:val="00A33D29"/>
    <w:rsid w:val="00A35CF3"/>
    <w:rsid w:val="00A36F3E"/>
    <w:rsid w:val="00A37254"/>
    <w:rsid w:val="00A375F0"/>
    <w:rsid w:val="00A4549A"/>
    <w:rsid w:val="00A549F8"/>
    <w:rsid w:val="00A56FA4"/>
    <w:rsid w:val="00A57CB6"/>
    <w:rsid w:val="00A6120B"/>
    <w:rsid w:val="00A63F16"/>
    <w:rsid w:val="00A64568"/>
    <w:rsid w:val="00A64F52"/>
    <w:rsid w:val="00A66E2C"/>
    <w:rsid w:val="00A701DB"/>
    <w:rsid w:val="00A70834"/>
    <w:rsid w:val="00A7362D"/>
    <w:rsid w:val="00A83687"/>
    <w:rsid w:val="00A84AFC"/>
    <w:rsid w:val="00A91CB3"/>
    <w:rsid w:val="00A92274"/>
    <w:rsid w:val="00A950B2"/>
    <w:rsid w:val="00AA09A2"/>
    <w:rsid w:val="00AA4EC4"/>
    <w:rsid w:val="00AB0E36"/>
    <w:rsid w:val="00AC017B"/>
    <w:rsid w:val="00AC06EF"/>
    <w:rsid w:val="00AC0774"/>
    <w:rsid w:val="00AC0E41"/>
    <w:rsid w:val="00AC2CFC"/>
    <w:rsid w:val="00AC52A4"/>
    <w:rsid w:val="00AC627C"/>
    <w:rsid w:val="00AD4A64"/>
    <w:rsid w:val="00AE4AA9"/>
    <w:rsid w:val="00AE51F2"/>
    <w:rsid w:val="00AE58CF"/>
    <w:rsid w:val="00AE6E0D"/>
    <w:rsid w:val="00AF45BC"/>
    <w:rsid w:val="00B0029E"/>
    <w:rsid w:val="00B01594"/>
    <w:rsid w:val="00B13703"/>
    <w:rsid w:val="00B20D0B"/>
    <w:rsid w:val="00B27EDD"/>
    <w:rsid w:val="00B40251"/>
    <w:rsid w:val="00B41B05"/>
    <w:rsid w:val="00B46B20"/>
    <w:rsid w:val="00B47D76"/>
    <w:rsid w:val="00B512D0"/>
    <w:rsid w:val="00B54340"/>
    <w:rsid w:val="00B64B36"/>
    <w:rsid w:val="00B70DEA"/>
    <w:rsid w:val="00B718EE"/>
    <w:rsid w:val="00B723B3"/>
    <w:rsid w:val="00B76359"/>
    <w:rsid w:val="00B81347"/>
    <w:rsid w:val="00B818F9"/>
    <w:rsid w:val="00B84A3B"/>
    <w:rsid w:val="00B86507"/>
    <w:rsid w:val="00B92889"/>
    <w:rsid w:val="00B92A08"/>
    <w:rsid w:val="00B96A1B"/>
    <w:rsid w:val="00BA4420"/>
    <w:rsid w:val="00BA5017"/>
    <w:rsid w:val="00BB1003"/>
    <w:rsid w:val="00BC0669"/>
    <w:rsid w:val="00BC2D91"/>
    <w:rsid w:val="00BC52AC"/>
    <w:rsid w:val="00BC57BA"/>
    <w:rsid w:val="00BC6879"/>
    <w:rsid w:val="00BD0B5B"/>
    <w:rsid w:val="00BE0F14"/>
    <w:rsid w:val="00BE6731"/>
    <w:rsid w:val="00BF365B"/>
    <w:rsid w:val="00BF6FE9"/>
    <w:rsid w:val="00BF764C"/>
    <w:rsid w:val="00C119D0"/>
    <w:rsid w:val="00C13A4F"/>
    <w:rsid w:val="00C13A69"/>
    <w:rsid w:val="00C173D9"/>
    <w:rsid w:val="00C220BC"/>
    <w:rsid w:val="00C23B91"/>
    <w:rsid w:val="00C24D63"/>
    <w:rsid w:val="00C2513D"/>
    <w:rsid w:val="00C3024B"/>
    <w:rsid w:val="00C3237B"/>
    <w:rsid w:val="00C37CF4"/>
    <w:rsid w:val="00C40ECF"/>
    <w:rsid w:val="00C41232"/>
    <w:rsid w:val="00C414F2"/>
    <w:rsid w:val="00C42237"/>
    <w:rsid w:val="00C42340"/>
    <w:rsid w:val="00C43A5D"/>
    <w:rsid w:val="00C44577"/>
    <w:rsid w:val="00C44DF0"/>
    <w:rsid w:val="00C52601"/>
    <w:rsid w:val="00C52F7A"/>
    <w:rsid w:val="00C553F8"/>
    <w:rsid w:val="00C55FF0"/>
    <w:rsid w:val="00C56165"/>
    <w:rsid w:val="00C566BE"/>
    <w:rsid w:val="00C62248"/>
    <w:rsid w:val="00C6413B"/>
    <w:rsid w:val="00C64C4B"/>
    <w:rsid w:val="00C757FD"/>
    <w:rsid w:val="00C77B33"/>
    <w:rsid w:val="00C80419"/>
    <w:rsid w:val="00C84C3A"/>
    <w:rsid w:val="00C8689C"/>
    <w:rsid w:val="00C92A12"/>
    <w:rsid w:val="00C931F6"/>
    <w:rsid w:val="00CA03BF"/>
    <w:rsid w:val="00CA1CEC"/>
    <w:rsid w:val="00CB3554"/>
    <w:rsid w:val="00CB3DC7"/>
    <w:rsid w:val="00CC13C6"/>
    <w:rsid w:val="00CC1581"/>
    <w:rsid w:val="00CC1F65"/>
    <w:rsid w:val="00CC27AF"/>
    <w:rsid w:val="00CC283E"/>
    <w:rsid w:val="00CC30CA"/>
    <w:rsid w:val="00CC3905"/>
    <w:rsid w:val="00CC5AC3"/>
    <w:rsid w:val="00CD1D49"/>
    <w:rsid w:val="00CD3C00"/>
    <w:rsid w:val="00CE43C1"/>
    <w:rsid w:val="00CE5275"/>
    <w:rsid w:val="00CF1F77"/>
    <w:rsid w:val="00CF2C4E"/>
    <w:rsid w:val="00CF2F79"/>
    <w:rsid w:val="00D1336A"/>
    <w:rsid w:val="00D322E6"/>
    <w:rsid w:val="00D32814"/>
    <w:rsid w:val="00D3457F"/>
    <w:rsid w:val="00D36151"/>
    <w:rsid w:val="00D41A85"/>
    <w:rsid w:val="00D44B03"/>
    <w:rsid w:val="00D55624"/>
    <w:rsid w:val="00D56CC2"/>
    <w:rsid w:val="00D572C8"/>
    <w:rsid w:val="00D615A2"/>
    <w:rsid w:val="00D61F37"/>
    <w:rsid w:val="00D62052"/>
    <w:rsid w:val="00D72DF5"/>
    <w:rsid w:val="00D73924"/>
    <w:rsid w:val="00D7594E"/>
    <w:rsid w:val="00D84372"/>
    <w:rsid w:val="00D87769"/>
    <w:rsid w:val="00D93339"/>
    <w:rsid w:val="00D95287"/>
    <w:rsid w:val="00DA6CCE"/>
    <w:rsid w:val="00DB700A"/>
    <w:rsid w:val="00DC0A7B"/>
    <w:rsid w:val="00DC6348"/>
    <w:rsid w:val="00DD23D6"/>
    <w:rsid w:val="00DD2E75"/>
    <w:rsid w:val="00DD4949"/>
    <w:rsid w:val="00DE0A0E"/>
    <w:rsid w:val="00DE2E14"/>
    <w:rsid w:val="00DF1583"/>
    <w:rsid w:val="00DF1DBF"/>
    <w:rsid w:val="00DF335F"/>
    <w:rsid w:val="00DF5BE5"/>
    <w:rsid w:val="00E05166"/>
    <w:rsid w:val="00E161DE"/>
    <w:rsid w:val="00E203E2"/>
    <w:rsid w:val="00E21595"/>
    <w:rsid w:val="00E27A11"/>
    <w:rsid w:val="00E27AB8"/>
    <w:rsid w:val="00E30212"/>
    <w:rsid w:val="00E42233"/>
    <w:rsid w:val="00E43629"/>
    <w:rsid w:val="00E46C31"/>
    <w:rsid w:val="00E46C9B"/>
    <w:rsid w:val="00E47A29"/>
    <w:rsid w:val="00E514CA"/>
    <w:rsid w:val="00E7087A"/>
    <w:rsid w:val="00E72E82"/>
    <w:rsid w:val="00E8449E"/>
    <w:rsid w:val="00E860F1"/>
    <w:rsid w:val="00E86DA6"/>
    <w:rsid w:val="00E902CC"/>
    <w:rsid w:val="00E93408"/>
    <w:rsid w:val="00E938A4"/>
    <w:rsid w:val="00E959E7"/>
    <w:rsid w:val="00E97C0A"/>
    <w:rsid w:val="00EA0F64"/>
    <w:rsid w:val="00EA2265"/>
    <w:rsid w:val="00EA24EF"/>
    <w:rsid w:val="00EA5733"/>
    <w:rsid w:val="00EC36CD"/>
    <w:rsid w:val="00ED2295"/>
    <w:rsid w:val="00ED2F2B"/>
    <w:rsid w:val="00ED75B2"/>
    <w:rsid w:val="00EE04DF"/>
    <w:rsid w:val="00EE62F3"/>
    <w:rsid w:val="00EF0099"/>
    <w:rsid w:val="00EF2F73"/>
    <w:rsid w:val="00EF5514"/>
    <w:rsid w:val="00F02387"/>
    <w:rsid w:val="00F05000"/>
    <w:rsid w:val="00F06754"/>
    <w:rsid w:val="00F15487"/>
    <w:rsid w:val="00F170E3"/>
    <w:rsid w:val="00F17209"/>
    <w:rsid w:val="00F210F6"/>
    <w:rsid w:val="00F2380D"/>
    <w:rsid w:val="00F24E47"/>
    <w:rsid w:val="00F30105"/>
    <w:rsid w:val="00F30E47"/>
    <w:rsid w:val="00F3568D"/>
    <w:rsid w:val="00F36B47"/>
    <w:rsid w:val="00F54E8B"/>
    <w:rsid w:val="00F55633"/>
    <w:rsid w:val="00F57816"/>
    <w:rsid w:val="00F63E18"/>
    <w:rsid w:val="00F64A9F"/>
    <w:rsid w:val="00F64CAF"/>
    <w:rsid w:val="00F65BA7"/>
    <w:rsid w:val="00F66A86"/>
    <w:rsid w:val="00F70914"/>
    <w:rsid w:val="00F75D60"/>
    <w:rsid w:val="00F77FF2"/>
    <w:rsid w:val="00F8030A"/>
    <w:rsid w:val="00F80E57"/>
    <w:rsid w:val="00F841C5"/>
    <w:rsid w:val="00F85C32"/>
    <w:rsid w:val="00FA0D32"/>
    <w:rsid w:val="00FA6A6F"/>
    <w:rsid w:val="00FB4084"/>
    <w:rsid w:val="00FB4DB3"/>
    <w:rsid w:val="00FC5275"/>
    <w:rsid w:val="00FE152A"/>
    <w:rsid w:val="00FE2397"/>
    <w:rsid w:val="00FE5269"/>
    <w:rsid w:val="00FF0D52"/>
    <w:rsid w:val="00FF31D9"/>
    <w:rsid w:val="00FF4442"/>
    <w:rsid w:val="00FF7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6E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30CAB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54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130CA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E6E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8166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49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49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06A90-694A-4B07-89B3-EF3D9541F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1</Pages>
  <Words>1344</Words>
  <Characters>7665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</dc:creator>
  <cp:lastModifiedBy>Пользователь</cp:lastModifiedBy>
  <cp:revision>47</cp:revision>
  <cp:lastPrinted>2021-10-15T10:40:00Z</cp:lastPrinted>
  <dcterms:created xsi:type="dcterms:W3CDTF">2014-11-08T04:56:00Z</dcterms:created>
  <dcterms:modified xsi:type="dcterms:W3CDTF">2022-10-26T12:30:00Z</dcterms:modified>
</cp:coreProperties>
</file>